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B7" w:rsidRDefault="009A5323" w:rsidP="00DC4E98">
      <w:pPr>
        <w:autoSpaceDE w:val="0"/>
        <w:autoSpaceDN w:val="0"/>
        <w:adjustRightInd w:val="0"/>
        <w:jc w:val="center"/>
        <w:rPr>
          <w:rFonts w:ascii="標楷體" w:eastAsia="標楷體" w:hAnsi="標楷體" w:cs="標楷體"/>
          <w:b/>
          <w:bCs/>
          <w:kern w:val="0"/>
          <w:sz w:val="48"/>
          <w:szCs w:val="48"/>
        </w:rPr>
      </w:pPr>
      <w:r>
        <w:rPr>
          <w:rFonts w:ascii="標楷體" w:eastAsia="標楷體" w:hAnsi="標楷體" w:cs="標楷體" w:hint="eastAsia"/>
          <w:b/>
          <w:bCs/>
          <w:kern w:val="0"/>
          <w:sz w:val="48"/>
          <w:szCs w:val="48"/>
        </w:rPr>
        <w:t>臺北市立文山</w:t>
      </w:r>
      <w:r w:rsidR="00070B6D" w:rsidRPr="00A7222D">
        <w:rPr>
          <w:rFonts w:ascii="標楷體" w:eastAsia="標楷體" w:hAnsi="標楷體" w:cs="標楷體" w:hint="eastAsia"/>
          <w:b/>
          <w:bCs/>
          <w:kern w:val="0"/>
          <w:sz w:val="48"/>
          <w:szCs w:val="48"/>
        </w:rPr>
        <w:t>特殊教育學校</w:t>
      </w:r>
      <w:r w:rsidR="00070B6D" w:rsidRPr="00A7222D">
        <w:rPr>
          <w:rFonts w:ascii="標楷體" w:eastAsia="標楷體" w:hAnsi="標楷體" w:cs="標楷體"/>
          <w:b/>
          <w:bCs/>
          <w:kern w:val="0"/>
          <w:sz w:val="48"/>
          <w:szCs w:val="48"/>
        </w:rPr>
        <w:t>10</w:t>
      </w:r>
      <w:r>
        <w:rPr>
          <w:rFonts w:ascii="標楷體" w:eastAsia="標楷體" w:hAnsi="標楷體" w:cs="標楷體"/>
          <w:b/>
          <w:bCs/>
          <w:kern w:val="0"/>
          <w:sz w:val="48"/>
          <w:szCs w:val="48"/>
        </w:rPr>
        <w:t>9</w:t>
      </w:r>
      <w:r w:rsidR="00070B6D" w:rsidRPr="00A7222D">
        <w:rPr>
          <w:rFonts w:ascii="標楷體" w:eastAsia="標楷體" w:hAnsi="標楷體" w:cs="標楷體" w:hint="eastAsia"/>
          <w:b/>
          <w:bCs/>
          <w:kern w:val="0"/>
          <w:sz w:val="48"/>
          <w:szCs w:val="48"/>
        </w:rPr>
        <w:t>學年度性別平等教育</w:t>
      </w:r>
      <w:r>
        <w:rPr>
          <w:rFonts w:ascii="標楷體" w:eastAsia="標楷體" w:hAnsi="標楷體" w:cs="標楷體" w:hint="eastAsia"/>
          <w:b/>
          <w:bCs/>
          <w:kern w:val="0"/>
          <w:sz w:val="48"/>
          <w:szCs w:val="48"/>
        </w:rPr>
        <w:t>年度</w:t>
      </w:r>
      <w:r w:rsidR="00070B6D" w:rsidRPr="00A7222D">
        <w:rPr>
          <w:rFonts w:ascii="標楷體" w:eastAsia="標楷體" w:hAnsi="標楷體" w:cs="標楷體" w:hint="eastAsia"/>
          <w:b/>
          <w:bCs/>
          <w:kern w:val="0"/>
          <w:sz w:val="48"/>
          <w:szCs w:val="48"/>
        </w:rPr>
        <w:t>實施計畫</w:t>
      </w:r>
    </w:p>
    <w:p w:rsidR="00D73F77" w:rsidRPr="00A7222D" w:rsidRDefault="00D73F77" w:rsidP="00D73F77">
      <w:pPr>
        <w:wordWrap w:val="0"/>
        <w:jc w:val="right"/>
        <w:rPr>
          <w:rFonts w:ascii="標楷體" w:eastAsia="標楷體" w:hAnsi="標楷體" w:cs="Times New Roman"/>
          <w:sz w:val="20"/>
          <w:szCs w:val="20"/>
        </w:rPr>
      </w:pPr>
      <w:r w:rsidRPr="00A7222D">
        <w:rPr>
          <w:rFonts w:ascii="標楷體" w:eastAsia="標楷體" w:hAnsi="標楷體" w:cs="標楷體" w:hint="eastAsia"/>
          <w:sz w:val="20"/>
          <w:szCs w:val="20"/>
        </w:rPr>
        <w:t>中華民國</w:t>
      </w:r>
      <w:r w:rsidRPr="00A7222D">
        <w:rPr>
          <w:rFonts w:ascii="標楷體" w:eastAsia="標楷體" w:hAnsi="標楷體" w:cs="標楷體"/>
          <w:sz w:val="20"/>
          <w:szCs w:val="20"/>
        </w:rPr>
        <w:t>10</w:t>
      </w:r>
      <w:r w:rsidR="009A5323">
        <w:rPr>
          <w:rFonts w:ascii="標楷體" w:eastAsia="標楷體" w:hAnsi="標楷體" w:cs="標楷體" w:hint="eastAsia"/>
          <w:sz w:val="20"/>
          <w:szCs w:val="20"/>
        </w:rPr>
        <w:t>9</w:t>
      </w:r>
      <w:r w:rsidRPr="00A7222D">
        <w:rPr>
          <w:rFonts w:ascii="標楷體" w:eastAsia="標楷體" w:hAnsi="標楷體" w:cs="標楷體" w:hint="eastAsia"/>
          <w:sz w:val="20"/>
          <w:szCs w:val="20"/>
        </w:rPr>
        <w:t>年</w:t>
      </w:r>
      <w:r w:rsidR="007E389D">
        <w:rPr>
          <w:rFonts w:ascii="標楷體" w:eastAsia="標楷體" w:hAnsi="標楷體" w:cs="標楷體" w:hint="eastAsia"/>
          <w:sz w:val="20"/>
          <w:szCs w:val="20"/>
        </w:rPr>
        <w:t>9</w:t>
      </w:r>
      <w:r w:rsidRPr="00A7222D">
        <w:rPr>
          <w:rFonts w:ascii="標楷體" w:eastAsia="標楷體" w:hAnsi="標楷體" w:cs="標楷體" w:hint="eastAsia"/>
          <w:sz w:val="20"/>
          <w:szCs w:val="20"/>
        </w:rPr>
        <w:t>月</w:t>
      </w:r>
      <w:r w:rsidR="007E389D">
        <w:rPr>
          <w:rFonts w:ascii="標楷體" w:eastAsia="標楷體" w:hAnsi="標楷體" w:cs="標楷體" w:hint="eastAsia"/>
          <w:sz w:val="20"/>
          <w:szCs w:val="20"/>
        </w:rPr>
        <w:t>14</w:t>
      </w:r>
      <w:bookmarkStart w:id="0" w:name="_GoBack"/>
      <w:bookmarkEnd w:id="0"/>
      <w:r w:rsidRPr="00A7222D">
        <w:rPr>
          <w:rFonts w:ascii="標楷體" w:eastAsia="標楷體" w:hAnsi="標楷體" w:cs="標楷體" w:hint="eastAsia"/>
          <w:sz w:val="20"/>
          <w:szCs w:val="20"/>
        </w:rPr>
        <w:t>日</w:t>
      </w:r>
      <w:r w:rsidRPr="00A7222D">
        <w:rPr>
          <w:rFonts w:ascii="標楷體" w:eastAsia="標楷體" w:hAnsi="標楷體" w:cs="標楷體"/>
          <w:sz w:val="20"/>
          <w:szCs w:val="20"/>
        </w:rPr>
        <w:t>10</w:t>
      </w:r>
      <w:r w:rsidR="009A5323">
        <w:rPr>
          <w:rFonts w:ascii="標楷體" w:eastAsia="標楷體" w:hAnsi="標楷體" w:cs="標楷體" w:hint="eastAsia"/>
          <w:sz w:val="20"/>
          <w:szCs w:val="20"/>
        </w:rPr>
        <w:t>9</w:t>
      </w:r>
      <w:r w:rsidRPr="00A7222D">
        <w:rPr>
          <w:rFonts w:ascii="標楷體" w:eastAsia="標楷體" w:hAnsi="標楷體" w:cs="標楷體" w:hint="eastAsia"/>
          <w:sz w:val="20"/>
          <w:szCs w:val="20"/>
        </w:rPr>
        <w:t>學年度第1學期性別平等教育委員會</w:t>
      </w:r>
      <w:r w:rsidR="009A5323">
        <w:rPr>
          <w:rFonts w:ascii="標楷體" w:eastAsia="標楷體" w:hAnsi="標楷體" w:cs="標楷體" w:hint="eastAsia"/>
          <w:sz w:val="20"/>
          <w:szCs w:val="20"/>
        </w:rPr>
        <w:t>訂</w:t>
      </w:r>
      <w:r w:rsidRPr="00A7222D">
        <w:rPr>
          <w:rFonts w:ascii="標楷體" w:eastAsia="標楷體" w:hAnsi="標楷體" w:cs="標楷體" w:hint="eastAsia"/>
          <w:sz w:val="20"/>
          <w:szCs w:val="20"/>
        </w:rPr>
        <w:t>訂通過</w:t>
      </w:r>
    </w:p>
    <w:p w:rsidR="00E46053" w:rsidRDefault="00E46053" w:rsidP="00507A22">
      <w:pPr>
        <w:autoSpaceDE w:val="0"/>
        <w:autoSpaceDN w:val="0"/>
        <w:adjustRightInd w:val="0"/>
        <w:snapToGrid w:val="0"/>
        <w:spacing w:line="360" w:lineRule="auto"/>
        <w:rPr>
          <w:rFonts w:ascii="標楷體" w:eastAsia="標楷體" w:hAnsi="標楷體" w:cs="標楷體"/>
          <w:b/>
          <w:bCs/>
          <w:kern w:val="0"/>
          <w:sz w:val="28"/>
          <w:szCs w:val="28"/>
        </w:rPr>
      </w:pPr>
    </w:p>
    <w:p w:rsidR="00070B6D" w:rsidRPr="00A7222D" w:rsidRDefault="00070B6D" w:rsidP="00507A22">
      <w:pPr>
        <w:autoSpaceDE w:val="0"/>
        <w:autoSpaceDN w:val="0"/>
        <w:adjustRightInd w:val="0"/>
        <w:snapToGrid w:val="0"/>
        <w:spacing w:line="360" w:lineRule="auto"/>
        <w:rPr>
          <w:rFonts w:ascii="標楷體" w:eastAsia="標楷體" w:hAnsi="標楷體" w:cs="Times New Roman"/>
          <w:b/>
          <w:bCs/>
          <w:kern w:val="0"/>
          <w:sz w:val="28"/>
          <w:szCs w:val="28"/>
        </w:rPr>
      </w:pPr>
      <w:r w:rsidRPr="00A7222D">
        <w:rPr>
          <w:rFonts w:ascii="標楷體" w:eastAsia="標楷體" w:hAnsi="標楷體" w:cs="標楷體" w:hint="eastAsia"/>
          <w:b/>
          <w:bCs/>
          <w:kern w:val="0"/>
          <w:sz w:val="28"/>
          <w:szCs w:val="28"/>
        </w:rPr>
        <w:t>壹、</w:t>
      </w:r>
      <w:r w:rsidRPr="00A7222D">
        <w:rPr>
          <w:rFonts w:ascii="標楷體" w:eastAsia="標楷體" w:hAnsi="標楷體" w:cs="標楷體"/>
          <w:b/>
          <w:bCs/>
          <w:kern w:val="0"/>
          <w:sz w:val="28"/>
          <w:szCs w:val="28"/>
        </w:rPr>
        <w:t xml:space="preserve"> </w:t>
      </w:r>
      <w:r w:rsidRPr="00A7222D">
        <w:rPr>
          <w:rFonts w:ascii="標楷體" w:eastAsia="標楷體" w:hAnsi="標楷體" w:cs="標楷體" w:hint="eastAsia"/>
          <w:b/>
          <w:bCs/>
          <w:kern w:val="0"/>
          <w:sz w:val="28"/>
          <w:szCs w:val="28"/>
        </w:rPr>
        <w:t>依據</w:t>
      </w:r>
    </w:p>
    <w:p w:rsidR="00070B6D" w:rsidRPr="00A7222D" w:rsidRDefault="001529CC" w:rsidP="00507A22">
      <w:pPr>
        <w:autoSpaceDE w:val="0"/>
        <w:autoSpaceDN w:val="0"/>
        <w:adjustRightInd w:val="0"/>
        <w:snapToGrid w:val="0"/>
        <w:spacing w:line="360" w:lineRule="auto"/>
        <w:ind w:firstLineChars="250" w:firstLine="700"/>
        <w:rPr>
          <w:rFonts w:ascii="標楷體" w:eastAsia="標楷體" w:hAnsi="標楷體" w:cs="Times New Roman"/>
          <w:kern w:val="0"/>
          <w:sz w:val="28"/>
          <w:szCs w:val="28"/>
        </w:rPr>
      </w:pPr>
      <w:r w:rsidRPr="00A7222D">
        <w:rPr>
          <w:rFonts w:ascii="標楷體" w:eastAsia="標楷體" w:hAnsi="標楷體" w:cs="標楷體" w:hint="eastAsia"/>
          <w:kern w:val="0"/>
          <w:sz w:val="28"/>
          <w:szCs w:val="28"/>
        </w:rPr>
        <w:t>性別平等教育法、性別平等教育法施行細則、校園性侵害性騷擾或</w:t>
      </w:r>
      <w:proofErr w:type="gramStart"/>
      <w:r w:rsidRPr="00A7222D">
        <w:rPr>
          <w:rFonts w:ascii="標楷體" w:eastAsia="標楷體" w:hAnsi="標楷體" w:cs="標楷體" w:hint="eastAsia"/>
          <w:kern w:val="0"/>
          <w:sz w:val="28"/>
          <w:szCs w:val="28"/>
        </w:rPr>
        <w:t>性霸凌</w:t>
      </w:r>
      <w:proofErr w:type="gramEnd"/>
      <w:r w:rsidRPr="00A7222D">
        <w:rPr>
          <w:rFonts w:ascii="標楷體" w:eastAsia="標楷體" w:hAnsi="標楷體" w:cs="標楷體" w:hint="eastAsia"/>
          <w:kern w:val="0"/>
          <w:sz w:val="28"/>
          <w:szCs w:val="28"/>
        </w:rPr>
        <w:t>防治準則。</w:t>
      </w:r>
    </w:p>
    <w:p w:rsidR="00070B6D" w:rsidRPr="00A7222D" w:rsidRDefault="00070B6D" w:rsidP="00507A22">
      <w:pPr>
        <w:autoSpaceDE w:val="0"/>
        <w:autoSpaceDN w:val="0"/>
        <w:adjustRightInd w:val="0"/>
        <w:snapToGrid w:val="0"/>
        <w:spacing w:line="360" w:lineRule="auto"/>
        <w:rPr>
          <w:rFonts w:ascii="標楷體" w:eastAsia="標楷體" w:hAnsi="標楷體" w:cs="Times New Roman"/>
          <w:b/>
          <w:bCs/>
          <w:kern w:val="0"/>
          <w:sz w:val="28"/>
          <w:szCs w:val="28"/>
        </w:rPr>
      </w:pPr>
      <w:r w:rsidRPr="00A7222D">
        <w:rPr>
          <w:rFonts w:ascii="標楷體" w:eastAsia="標楷體" w:hAnsi="標楷體" w:cs="標楷體" w:hint="eastAsia"/>
          <w:b/>
          <w:bCs/>
          <w:kern w:val="0"/>
          <w:sz w:val="28"/>
          <w:szCs w:val="28"/>
        </w:rPr>
        <w:t>貳、</w:t>
      </w:r>
      <w:r w:rsidRPr="00A7222D">
        <w:rPr>
          <w:rFonts w:ascii="標楷體" w:eastAsia="標楷體" w:hAnsi="標楷體" w:cs="標楷體"/>
          <w:b/>
          <w:bCs/>
          <w:kern w:val="0"/>
          <w:sz w:val="28"/>
          <w:szCs w:val="28"/>
        </w:rPr>
        <w:t xml:space="preserve"> </w:t>
      </w:r>
      <w:r w:rsidRPr="00A7222D">
        <w:rPr>
          <w:rFonts w:ascii="標楷體" w:eastAsia="標楷體" w:hAnsi="標楷體" w:cs="標楷體" w:hint="eastAsia"/>
          <w:b/>
          <w:bCs/>
          <w:kern w:val="0"/>
          <w:sz w:val="28"/>
          <w:szCs w:val="28"/>
        </w:rPr>
        <w:t>目標</w:t>
      </w:r>
    </w:p>
    <w:p w:rsidR="00070B6D" w:rsidRPr="00A7222D" w:rsidRDefault="00070B6D" w:rsidP="00507A22">
      <w:pPr>
        <w:autoSpaceDE w:val="0"/>
        <w:autoSpaceDN w:val="0"/>
        <w:adjustRightInd w:val="0"/>
        <w:snapToGrid w:val="0"/>
        <w:spacing w:line="360" w:lineRule="auto"/>
        <w:ind w:leftChars="291" w:left="1415" w:hangingChars="256" w:hanging="717"/>
        <w:rPr>
          <w:rFonts w:ascii="標楷體" w:eastAsia="標楷體" w:hAnsi="標楷體" w:cs="Times New Roman"/>
          <w:kern w:val="0"/>
          <w:sz w:val="28"/>
          <w:szCs w:val="28"/>
        </w:rPr>
      </w:pPr>
      <w:r w:rsidRPr="00A7222D">
        <w:rPr>
          <w:rFonts w:ascii="標楷體" w:eastAsia="標楷體" w:hAnsi="標楷體" w:cs="標楷體" w:hint="eastAsia"/>
          <w:kern w:val="0"/>
          <w:sz w:val="28"/>
          <w:szCs w:val="28"/>
        </w:rPr>
        <w:t>一、</w:t>
      </w:r>
      <w:r w:rsidRPr="00A7222D">
        <w:rPr>
          <w:rFonts w:ascii="標楷體" w:eastAsia="標楷體" w:hAnsi="標楷體" w:cs="標楷體"/>
          <w:kern w:val="0"/>
          <w:sz w:val="28"/>
          <w:szCs w:val="28"/>
        </w:rPr>
        <w:t xml:space="preserve"> </w:t>
      </w:r>
      <w:r w:rsidRPr="00A7222D">
        <w:rPr>
          <w:rFonts w:ascii="標楷體" w:eastAsia="標楷體" w:hAnsi="標楷體" w:cs="標楷體" w:hint="eastAsia"/>
          <w:kern w:val="0"/>
          <w:sz w:val="28"/>
          <w:szCs w:val="28"/>
        </w:rPr>
        <w:t>培養教職員工生正確的性別觀念與知能</w:t>
      </w:r>
      <w:r w:rsidR="00BB6284" w:rsidRPr="00A7222D">
        <w:rPr>
          <w:rFonts w:ascii="標楷體" w:eastAsia="標楷體" w:hAnsi="標楷體" w:cs="標楷體" w:hint="eastAsia"/>
          <w:kern w:val="0"/>
          <w:sz w:val="28"/>
          <w:szCs w:val="28"/>
        </w:rPr>
        <w:t>，</w:t>
      </w:r>
      <w:r w:rsidR="00646556" w:rsidRPr="00A7222D">
        <w:rPr>
          <w:rFonts w:ascii="標楷體" w:eastAsia="標楷體" w:hAnsi="標楷體" w:cs="Times New Roman" w:hint="eastAsia"/>
          <w:kern w:val="0"/>
          <w:sz w:val="28"/>
          <w:szCs w:val="28"/>
        </w:rPr>
        <w:t>增進</w:t>
      </w:r>
      <w:r w:rsidR="00BB6284" w:rsidRPr="00A7222D">
        <w:rPr>
          <w:rFonts w:ascii="標楷體" w:eastAsia="標楷體" w:hAnsi="標楷體" w:cs="Times New Roman" w:hint="eastAsia"/>
          <w:kern w:val="0"/>
          <w:sz w:val="28"/>
          <w:szCs w:val="28"/>
        </w:rPr>
        <w:t>對性別</w:t>
      </w:r>
      <w:r w:rsidR="00BB6284" w:rsidRPr="00A7222D">
        <w:rPr>
          <w:rFonts w:ascii="標楷體" w:eastAsia="標楷體" w:hAnsi="標楷體" w:cs="標楷體" w:hint="eastAsia"/>
          <w:kern w:val="0"/>
          <w:sz w:val="28"/>
          <w:szCs w:val="28"/>
        </w:rPr>
        <w:t>的瞭解</w:t>
      </w:r>
      <w:r w:rsidR="00BB6284" w:rsidRPr="00A7222D">
        <w:rPr>
          <w:rFonts w:ascii="標楷體" w:eastAsia="標楷體" w:hAnsi="標楷體" w:cs="Times New Roman" w:hint="eastAsia"/>
          <w:kern w:val="0"/>
          <w:sz w:val="28"/>
          <w:szCs w:val="28"/>
        </w:rPr>
        <w:t>與尊重，建立友善、安全、無性別偏見之學習與工作環境。</w:t>
      </w:r>
    </w:p>
    <w:p w:rsidR="00070B6D" w:rsidRPr="00A7222D" w:rsidRDefault="00070B6D" w:rsidP="00507A22">
      <w:pPr>
        <w:autoSpaceDE w:val="0"/>
        <w:autoSpaceDN w:val="0"/>
        <w:adjustRightInd w:val="0"/>
        <w:snapToGrid w:val="0"/>
        <w:spacing w:line="360" w:lineRule="auto"/>
        <w:ind w:leftChars="291" w:left="1272" w:hangingChars="205" w:hanging="574"/>
        <w:rPr>
          <w:rFonts w:ascii="標楷體" w:eastAsia="標楷體" w:hAnsi="標楷體" w:cs="Times New Roman"/>
          <w:kern w:val="0"/>
          <w:sz w:val="28"/>
          <w:szCs w:val="28"/>
        </w:rPr>
      </w:pPr>
      <w:r w:rsidRPr="00A7222D">
        <w:rPr>
          <w:rFonts w:ascii="標楷體" w:eastAsia="標楷體" w:hAnsi="標楷體" w:cs="標楷體" w:hint="eastAsia"/>
          <w:kern w:val="0"/>
          <w:sz w:val="28"/>
          <w:szCs w:val="28"/>
        </w:rPr>
        <w:t>二、</w:t>
      </w:r>
      <w:r w:rsidR="00F3776E" w:rsidRPr="00A7222D">
        <w:rPr>
          <w:rFonts w:ascii="標楷體" w:eastAsia="標楷體" w:hAnsi="標楷體" w:cs="Times New Roman" w:hint="eastAsia"/>
          <w:kern w:val="0"/>
          <w:sz w:val="28"/>
          <w:szCs w:val="28"/>
        </w:rPr>
        <w:t>強化</w:t>
      </w:r>
      <w:r w:rsidR="00F3776E" w:rsidRPr="00A7222D">
        <w:rPr>
          <w:rFonts w:ascii="標楷體" w:eastAsia="標楷體" w:hAnsi="標楷體" w:cs="標楷體" w:hint="eastAsia"/>
          <w:kern w:val="0"/>
          <w:sz w:val="28"/>
          <w:szCs w:val="28"/>
        </w:rPr>
        <w:t>學生對</w:t>
      </w:r>
      <w:r w:rsidR="00F3776E" w:rsidRPr="00A7222D">
        <w:rPr>
          <w:rFonts w:ascii="標楷體" w:eastAsia="標楷體" w:hAnsi="標楷體" w:cs="Times New Roman" w:hint="eastAsia"/>
          <w:kern w:val="0"/>
          <w:sz w:val="28"/>
          <w:szCs w:val="28"/>
        </w:rPr>
        <w:t>性別平等教育</w:t>
      </w:r>
      <w:r w:rsidR="00F3776E" w:rsidRPr="00A7222D">
        <w:rPr>
          <w:rFonts w:ascii="標楷體" w:eastAsia="標楷體" w:hAnsi="標楷體" w:cs="標楷體" w:hint="eastAsia"/>
          <w:kern w:val="0"/>
          <w:sz w:val="28"/>
          <w:szCs w:val="28"/>
        </w:rPr>
        <w:t>及性別角色認同</w:t>
      </w:r>
      <w:r w:rsidR="009E12F3" w:rsidRPr="00A7222D">
        <w:rPr>
          <w:rFonts w:ascii="標楷體" w:eastAsia="標楷體" w:hAnsi="標楷體" w:cs="標楷體" w:hint="eastAsia"/>
          <w:kern w:val="0"/>
          <w:sz w:val="28"/>
          <w:szCs w:val="28"/>
        </w:rPr>
        <w:t>的</w:t>
      </w:r>
      <w:r w:rsidR="00F3776E" w:rsidRPr="00A7222D">
        <w:rPr>
          <w:rFonts w:ascii="標楷體" w:eastAsia="標楷體" w:hAnsi="標楷體" w:cs="標楷體" w:hint="eastAsia"/>
          <w:kern w:val="0"/>
          <w:sz w:val="28"/>
          <w:szCs w:val="28"/>
        </w:rPr>
        <w:t>能力</w:t>
      </w:r>
      <w:r w:rsidR="00F3776E" w:rsidRPr="00A7222D">
        <w:rPr>
          <w:rFonts w:ascii="標楷體" w:eastAsia="標楷體" w:hAnsi="標楷體" w:cs="Times New Roman" w:hint="eastAsia"/>
          <w:kern w:val="0"/>
          <w:sz w:val="28"/>
          <w:szCs w:val="28"/>
        </w:rPr>
        <w:t>，提升學生對性平事件</w:t>
      </w:r>
      <w:r w:rsidR="00F3776E" w:rsidRPr="00A7222D">
        <w:rPr>
          <w:rFonts w:ascii="標楷體" w:eastAsia="標楷體" w:hAnsi="標楷體" w:cs="標楷體" w:hint="eastAsia"/>
          <w:kern w:val="0"/>
          <w:sz w:val="28"/>
          <w:szCs w:val="28"/>
        </w:rPr>
        <w:t>自我保護的認知</w:t>
      </w:r>
      <w:r w:rsidR="00F3776E" w:rsidRPr="00A7222D">
        <w:rPr>
          <w:rFonts w:ascii="標楷體" w:eastAsia="標楷體" w:hAnsi="標楷體" w:cs="Times New Roman" w:hint="eastAsia"/>
          <w:kern w:val="0"/>
          <w:sz w:val="28"/>
          <w:szCs w:val="28"/>
        </w:rPr>
        <w:t>、人身安全</w:t>
      </w:r>
      <w:r w:rsidR="00F3776E" w:rsidRPr="00A7222D">
        <w:rPr>
          <w:rFonts w:ascii="標楷體" w:eastAsia="標楷體" w:hAnsi="標楷體" w:cs="標楷體" w:hint="eastAsia"/>
          <w:kern w:val="0"/>
          <w:sz w:val="28"/>
          <w:szCs w:val="28"/>
        </w:rPr>
        <w:t>的</w:t>
      </w:r>
      <w:r w:rsidR="00F3776E" w:rsidRPr="00A7222D">
        <w:rPr>
          <w:rFonts w:ascii="標楷體" w:eastAsia="標楷體" w:hAnsi="標楷體" w:cs="Times New Roman" w:hint="eastAsia"/>
          <w:kern w:val="0"/>
          <w:sz w:val="28"/>
          <w:szCs w:val="28"/>
        </w:rPr>
        <w:t>知能及人際互動</w:t>
      </w:r>
      <w:r w:rsidR="00F3776E" w:rsidRPr="00A7222D">
        <w:rPr>
          <w:rFonts w:ascii="標楷體" w:eastAsia="標楷體" w:hAnsi="標楷體" w:cs="標楷體" w:hint="eastAsia"/>
          <w:kern w:val="0"/>
          <w:sz w:val="28"/>
          <w:szCs w:val="28"/>
        </w:rPr>
        <w:t>的</w:t>
      </w:r>
      <w:r w:rsidR="00F3776E" w:rsidRPr="00A7222D">
        <w:rPr>
          <w:rFonts w:ascii="標楷體" w:eastAsia="標楷體" w:hAnsi="標楷體" w:cs="Times New Roman" w:hint="eastAsia"/>
          <w:kern w:val="0"/>
          <w:sz w:val="28"/>
          <w:szCs w:val="28"/>
        </w:rPr>
        <w:t>技巧。</w:t>
      </w:r>
    </w:p>
    <w:p w:rsidR="00070B6D" w:rsidRPr="00A7222D" w:rsidRDefault="00070B6D" w:rsidP="00507A22">
      <w:pPr>
        <w:autoSpaceDE w:val="0"/>
        <w:autoSpaceDN w:val="0"/>
        <w:adjustRightInd w:val="0"/>
        <w:snapToGrid w:val="0"/>
        <w:spacing w:line="360" w:lineRule="auto"/>
        <w:ind w:leftChars="291" w:left="1272" w:hangingChars="205" w:hanging="574"/>
        <w:rPr>
          <w:rFonts w:ascii="標楷體" w:eastAsia="標楷體" w:hAnsi="標楷體" w:cs="Times New Roman"/>
          <w:kern w:val="0"/>
          <w:sz w:val="28"/>
          <w:szCs w:val="28"/>
        </w:rPr>
      </w:pPr>
      <w:r w:rsidRPr="00A7222D">
        <w:rPr>
          <w:rFonts w:ascii="標楷體" w:eastAsia="標楷體" w:hAnsi="標楷體" w:cs="標楷體" w:hint="eastAsia"/>
          <w:kern w:val="0"/>
          <w:sz w:val="28"/>
          <w:szCs w:val="28"/>
        </w:rPr>
        <w:t>三、</w:t>
      </w:r>
      <w:r w:rsidR="009E12F3" w:rsidRPr="00A7222D">
        <w:rPr>
          <w:rFonts w:ascii="標楷體" w:eastAsia="標楷體" w:hAnsi="標楷體" w:cs="Times New Roman" w:hint="eastAsia"/>
          <w:kern w:val="0"/>
          <w:sz w:val="28"/>
          <w:szCs w:val="28"/>
        </w:rPr>
        <w:t>協助性侵害或性騷擾事件當事人與關係人相關心理評估與輔導諮商，預防學生認知、情緒與行為問題及適應困難之產生。</w:t>
      </w:r>
    </w:p>
    <w:p w:rsidR="00BB6284" w:rsidRPr="00A7222D" w:rsidRDefault="009E12F3" w:rsidP="00507A22">
      <w:pPr>
        <w:autoSpaceDE w:val="0"/>
        <w:autoSpaceDN w:val="0"/>
        <w:adjustRightInd w:val="0"/>
        <w:snapToGrid w:val="0"/>
        <w:spacing w:line="360" w:lineRule="auto"/>
        <w:ind w:firstLineChars="250" w:firstLine="700"/>
        <w:rPr>
          <w:rFonts w:ascii="標楷體" w:eastAsia="標楷體" w:hAnsi="標楷體" w:cs="Times New Roman"/>
          <w:kern w:val="0"/>
          <w:sz w:val="28"/>
          <w:szCs w:val="28"/>
        </w:rPr>
      </w:pPr>
      <w:r w:rsidRPr="00A7222D">
        <w:rPr>
          <w:rFonts w:ascii="標楷體" w:eastAsia="標楷體" w:hAnsi="標楷體" w:cs="標楷體" w:hint="eastAsia"/>
          <w:kern w:val="0"/>
          <w:sz w:val="28"/>
          <w:szCs w:val="28"/>
        </w:rPr>
        <w:t>四</w:t>
      </w:r>
      <w:r w:rsidR="00070B6D" w:rsidRPr="00A7222D">
        <w:rPr>
          <w:rFonts w:ascii="標楷體" w:eastAsia="標楷體" w:hAnsi="標楷體" w:cs="標楷體" w:hint="eastAsia"/>
          <w:kern w:val="0"/>
          <w:sz w:val="28"/>
          <w:szCs w:val="28"/>
        </w:rPr>
        <w:t>、落實性騷擾、性侵害</w:t>
      </w:r>
      <w:r w:rsidR="00FC45C6" w:rsidRPr="00A7222D">
        <w:rPr>
          <w:rFonts w:ascii="標楷體" w:eastAsia="標楷體" w:hAnsi="標楷體" w:cs="標楷體" w:hint="eastAsia"/>
          <w:kern w:val="0"/>
          <w:sz w:val="28"/>
          <w:szCs w:val="28"/>
        </w:rPr>
        <w:t>或</w:t>
      </w:r>
      <w:proofErr w:type="gramStart"/>
      <w:r w:rsidR="00070B6D" w:rsidRPr="00A7222D">
        <w:rPr>
          <w:rFonts w:ascii="標楷體" w:eastAsia="標楷體" w:hAnsi="標楷體" w:cs="標楷體" w:hint="eastAsia"/>
          <w:kern w:val="0"/>
          <w:sz w:val="28"/>
          <w:szCs w:val="28"/>
        </w:rPr>
        <w:t>性霸凌</w:t>
      </w:r>
      <w:proofErr w:type="gramEnd"/>
      <w:r w:rsidR="00070B6D" w:rsidRPr="00A7222D">
        <w:rPr>
          <w:rFonts w:ascii="標楷體" w:eastAsia="標楷體" w:hAnsi="標楷體" w:cs="標楷體" w:hint="eastAsia"/>
          <w:kern w:val="0"/>
          <w:sz w:val="28"/>
          <w:szCs w:val="28"/>
        </w:rPr>
        <w:t>防治教育</w:t>
      </w:r>
      <w:r w:rsidR="00FF6774" w:rsidRPr="00A7222D">
        <w:rPr>
          <w:rFonts w:ascii="標楷體" w:eastAsia="標楷體" w:hAnsi="標楷體" w:cs="標楷體" w:hint="eastAsia"/>
          <w:kern w:val="0"/>
          <w:sz w:val="28"/>
          <w:szCs w:val="28"/>
        </w:rPr>
        <w:t>，</w:t>
      </w:r>
      <w:r w:rsidRPr="00A7222D">
        <w:rPr>
          <w:rFonts w:ascii="標楷體" w:eastAsia="標楷體" w:hAnsi="標楷體" w:cs="Times New Roman" w:hint="eastAsia"/>
          <w:kern w:val="0"/>
          <w:sz w:val="28"/>
          <w:szCs w:val="28"/>
        </w:rPr>
        <w:t>建置符合安全性、無障礙及無性別偏見之友善關懷環境。</w:t>
      </w:r>
    </w:p>
    <w:p w:rsidR="00070B6D" w:rsidRPr="00A7222D" w:rsidRDefault="00070B6D" w:rsidP="00507A22">
      <w:pPr>
        <w:autoSpaceDE w:val="0"/>
        <w:autoSpaceDN w:val="0"/>
        <w:adjustRightInd w:val="0"/>
        <w:snapToGrid w:val="0"/>
        <w:spacing w:line="360" w:lineRule="auto"/>
        <w:rPr>
          <w:rFonts w:ascii="標楷體" w:eastAsia="標楷體" w:hAnsi="標楷體" w:cs="Times New Roman"/>
          <w:b/>
          <w:bCs/>
          <w:kern w:val="0"/>
          <w:sz w:val="28"/>
          <w:szCs w:val="28"/>
        </w:rPr>
      </w:pPr>
      <w:r w:rsidRPr="00A7222D">
        <w:rPr>
          <w:rFonts w:ascii="標楷體" w:eastAsia="標楷體" w:hAnsi="標楷體" w:cs="標楷體" w:hint="eastAsia"/>
          <w:b/>
          <w:bCs/>
          <w:kern w:val="0"/>
          <w:sz w:val="28"/>
          <w:szCs w:val="28"/>
        </w:rPr>
        <w:t>參、策略</w:t>
      </w:r>
    </w:p>
    <w:p w:rsidR="00070B6D" w:rsidRPr="00A7222D" w:rsidRDefault="00070B6D" w:rsidP="00507A22">
      <w:pPr>
        <w:autoSpaceDE w:val="0"/>
        <w:autoSpaceDN w:val="0"/>
        <w:adjustRightInd w:val="0"/>
        <w:snapToGrid w:val="0"/>
        <w:spacing w:line="360" w:lineRule="auto"/>
        <w:ind w:leftChars="290" w:left="1256" w:hangingChars="200" w:hanging="560"/>
        <w:rPr>
          <w:rFonts w:ascii="標楷體" w:eastAsia="標楷體" w:hAnsi="標楷體" w:cs="Times New Roman"/>
          <w:kern w:val="0"/>
          <w:sz w:val="28"/>
          <w:szCs w:val="28"/>
        </w:rPr>
      </w:pPr>
      <w:r w:rsidRPr="00A7222D">
        <w:rPr>
          <w:rFonts w:ascii="標楷體" w:eastAsia="標楷體" w:hAnsi="標楷體" w:cs="標楷體" w:hint="eastAsia"/>
          <w:kern w:val="0"/>
          <w:sz w:val="28"/>
          <w:szCs w:val="28"/>
        </w:rPr>
        <w:t>一、成立性別平等教育委員會，落實推動性別平等教育工作，</w:t>
      </w:r>
      <w:r w:rsidR="00FF6774" w:rsidRPr="00A7222D">
        <w:rPr>
          <w:rFonts w:ascii="標楷體" w:eastAsia="標楷體" w:hAnsi="標楷體" w:cs="標楷體" w:hint="eastAsia"/>
          <w:kern w:val="0"/>
          <w:sz w:val="28"/>
          <w:szCs w:val="28"/>
        </w:rPr>
        <w:t>參與對象為全校教職員工</w:t>
      </w:r>
      <w:r w:rsidRPr="00A7222D">
        <w:rPr>
          <w:rFonts w:ascii="標楷體" w:eastAsia="標楷體" w:hAnsi="標楷體" w:cs="標楷體" w:hint="eastAsia"/>
          <w:kern w:val="0"/>
          <w:sz w:val="28"/>
          <w:szCs w:val="28"/>
        </w:rPr>
        <w:t>，並且女性成員必須超過半數以上。</w:t>
      </w:r>
    </w:p>
    <w:p w:rsidR="00070B6D" w:rsidRPr="00A7222D" w:rsidRDefault="00070B6D" w:rsidP="00507A22">
      <w:pPr>
        <w:autoSpaceDE w:val="0"/>
        <w:autoSpaceDN w:val="0"/>
        <w:adjustRightInd w:val="0"/>
        <w:snapToGrid w:val="0"/>
        <w:spacing w:line="360" w:lineRule="auto"/>
        <w:ind w:leftChars="290" w:left="1256" w:hangingChars="200" w:hanging="560"/>
        <w:rPr>
          <w:rFonts w:ascii="標楷體" w:eastAsia="標楷體" w:hAnsi="標楷體" w:cs="Times New Roman"/>
          <w:kern w:val="0"/>
          <w:sz w:val="28"/>
          <w:szCs w:val="28"/>
        </w:rPr>
      </w:pPr>
      <w:r w:rsidRPr="00A7222D">
        <w:rPr>
          <w:rFonts w:ascii="標楷體" w:eastAsia="標楷體" w:hAnsi="標楷體" w:cs="標楷體" w:hint="eastAsia"/>
          <w:kern w:val="0"/>
          <w:sz w:val="28"/>
          <w:szCs w:val="28"/>
        </w:rPr>
        <w:t>二、依據「性別平等教育法」第</w:t>
      </w:r>
      <w:r w:rsidRPr="00A7222D">
        <w:rPr>
          <w:rFonts w:ascii="標楷體" w:eastAsia="標楷體" w:hAnsi="標楷體" w:cs="標楷體"/>
          <w:kern w:val="0"/>
          <w:sz w:val="28"/>
          <w:szCs w:val="28"/>
        </w:rPr>
        <w:t>17</w:t>
      </w:r>
      <w:r w:rsidRPr="00A7222D">
        <w:rPr>
          <w:rFonts w:ascii="標楷體" w:eastAsia="標楷體" w:hAnsi="標楷體" w:cs="標楷體" w:hint="eastAsia"/>
          <w:kern w:val="0"/>
          <w:sz w:val="28"/>
          <w:szCs w:val="28"/>
        </w:rPr>
        <w:t>條之規定，每學期應實施性別平等教育相關課程或活動至少四小時，活動實施</w:t>
      </w:r>
      <w:r w:rsidRPr="00A7222D">
        <w:rPr>
          <w:rFonts w:ascii="標楷體" w:eastAsia="標楷體" w:hAnsi="標楷體" w:cs="標楷體" w:hint="eastAsia"/>
          <w:kern w:val="0"/>
          <w:sz w:val="28"/>
          <w:szCs w:val="28"/>
        </w:rPr>
        <w:lastRenderedPageBreak/>
        <w:t>方式列入學生</w:t>
      </w:r>
      <w:r w:rsidRPr="00A7222D">
        <w:rPr>
          <w:rFonts w:ascii="標楷體" w:eastAsia="標楷體" w:hAnsi="標楷體" w:cs="標楷體"/>
          <w:kern w:val="0"/>
          <w:sz w:val="28"/>
          <w:szCs w:val="28"/>
        </w:rPr>
        <w:t>IEP</w:t>
      </w:r>
      <w:r w:rsidRPr="00A7222D">
        <w:rPr>
          <w:rFonts w:ascii="標楷體" w:eastAsia="標楷體" w:hAnsi="標楷體" w:cs="標楷體" w:hint="eastAsia"/>
          <w:kern w:val="0"/>
          <w:sz w:val="28"/>
          <w:szCs w:val="28"/>
        </w:rPr>
        <w:t>及班週會討論議題中。</w:t>
      </w:r>
    </w:p>
    <w:p w:rsidR="00070B6D" w:rsidRPr="00A7222D" w:rsidRDefault="00070B6D" w:rsidP="00507A22">
      <w:pPr>
        <w:autoSpaceDE w:val="0"/>
        <w:autoSpaceDN w:val="0"/>
        <w:adjustRightInd w:val="0"/>
        <w:snapToGrid w:val="0"/>
        <w:spacing w:line="360" w:lineRule="auto"/>
        <w:ind w:leftChars="290" w:left="1231" w:hangingChars="191" w:hanging="535"/>
        <w:rPr>
          <w:rFonts w:ascii="標楷體" w:eastAsia="標楷體" w:hAnsi="標楷體" w:cs="Times New Roman"/>
          <w:kern w:val="0"/>
          <w:sz w:val="28"/>
          <w:szCs w:val="28"/>
        </w:rPr>
      </w:pPr>
      <w:r w:rsidRPr="00A7222D">
        <w:rPr>
          <w:rFonts w:ascii="標楷體" w:eastAsia="標楷體" w:hAnsi="標楷體" w:cs="標楷體" w:hint="eastAsia"/>
          <w:kern w:val="0"/>
          <w:sz w:val="28"/>
          <w:szCs w:val="28"/>
        </w:rPr>
        <w:t>三、加強宣導性別平等教育，教導學生如何尊重他人、如何與異性相處、遇到危險時如何保護自己，由任課教師於平日進行宣導，</w:t>
      </w:r>
      <w:proofErr w:type="gramStart"/>
      <w:r w:rsidRPr="00A7222D">
        <w:rPr>
          <w:rFonts w:ascii="標楷體" w:eastAsia="標楷體" w:hAnsi="標楷體" w:cs="標楷體" w:hint="eastAsia"/>
          <w:kern w:val="0"/>
          <w:sz w:val="28"/>
          <w:szCs w:val="28"/>
        </w:rPr>
        <w:t>並外聘</w:t>
      </w:r>
      <w:proofErr w:type="gramEnd"/>
      <w:r w:rsidR="00FF6774" w:rsidRPr="00A7222D">
        <w:rPr>
          <w:rFonts w:ascii="標楷體" w:eastAsia="標楷體" w:hAnsi="標楷體" w:cs="標楷體" w:hint="eastAsia"/>
          <w:kern w:val="0"/>
          <w:sz w:val="28"/>
          <w:szCs w:val="28"/>
        </w:rPr>
        <w:t>臨床心理師</w:t>
      </w:r>
      <w:r w:rsidRPr="00A7222D">
        <w:rPr>
          <w:rFonts w:ascii="標楷體" w:eastAsia="標楷體" w:hAnsi="標楷體" w:cs="標楷體" w:hint="eastAsia"/>
          <w:kern w:val="0"/>
          <w:sz w:val="28"/>
          <w:szCs w:val="28"/>
        </w:rPr>
        <w:t>安排個案輔導。</w:t>
      </w:r>
    </w:p>
    <w:p w:rsidR="00070B6D" w:rsidRPr="00A7222D" w:rsidRDefault="00070B6D" w:rsidP="00507A22">
      <w:pPr>
        <w:autoSpaceDE w:val="0"/>
        <w:autoSpaceDN w:val="0"/>
        <w:adjustRightInd w:val="0"/>
        <w:snapToGrid w:val="0"/>
        <w:spacing w:line="360" w:lineRule="auto"/>
        <w:ind w:leftChars="290" w:left="1256" w:hangingChars="200" w:hanging="560"/>
        <w:rPr>
          <w:rFonts w:ascii="標楷體" w:eastAsia="標楷體" w:hAnsi="標楷體" w:cs="Times New Roman"/>
          <w:sz w:val="28"/>
          <w:szCs w:val="28"/>
        </w:rPr>
      </w:pPr>
      <w:r w:rsidRPr="00A7222D">
        <w:rPr>
          <w:rFonts w:ascii="標楷體" w:eastAsia="標楷體" w:hAnsi="標楷體" w:cs="標楷體" w:hint="eastAsia"/>
          <w:kern w:val="0"/>
          <w:sz w:val="28"/>
          <w:szCs w:val="28"/>
        </w:rPr>
        <w:t>四、</w:t>
      </w:r>
      <w:r w:rsidRPr="00A7222D">
        <w:rPr>
          <w:rFonts w:ascii="標楷體" w:eastAsia="標楷體" w:hAnsi="標楷體" w:cs="標楷體" w:hint="eastAsia"/>
          <w:sz w:val="28"/>
          <w:szCs w:val="28"/>
        </w:rPr>
        <w:t>促進性別平權、推動性別主流化相關政策宣導或訓練活動，配合各處室活動舉行。</w:t>
      </w:r>
    </w:p>
    <w:p w:rsidR="00070B6D" w:rsidRPr="00A7222D" w:rsidRDefault="00070B6D" w:rsidP="00507A22">
      <w:pPr>
        <w:autoSpaceDE w:val="0"/>
        <w:autoSpaceDN w:val="0"/>
        <w:adjustRightInd w:val="0"/>
        <w:snapToGrid w:val="0"/>
        <w:spacing w:line="360" w:lineRule="auto"/>
        <w:ind w:leftChars="290" w:left="1256" w:hangingChars="200" w:hanging="560"/>
        <w:rPr>
          <w:rFonts w:ascii="標楷體" w:eastAsia="標楷體" w:hAnsi="標楷體" w:cs="Times New Roman"/>
          <w:kern w:val="0"/>
          <w:sz w:val="28"/>
          <w:szCs w:val="28"/>
        </w:rPr>
      </w:pPr>
      <w:r w:rsidRPr="00A7222D">
        <w:rPr>
          <w:rFonts w:ascii="標楷體" w:eastAsia="標楷體" w:hAnsi="標楷體" w:cs="標楷體" w:hint="eastAsia"/>
          <w:sz w:val="28"/>
          <w:szCs w:val="28"/>
        </w:rPr>
        <w:t>五、宣導性別平等教育相關法律條文及訂定學校教職員工間性騷擾防治措施及申訴辦法，並強化新進教職員工職前教育培訓，透過校外研習、校內講座方式辦理。</w:t>
      </w:r>
    </w:p>
    <w:p w:rsidR="00070B6D" w:rsidRPr="00A7222D" w:rsidRDefault="00070B6D" w:rsidP="00507A22">
      <w:pPr>
        <w:autoSpaceDE w:val="0"/>
        <w:autoSpaceDN w:val="0"/>
        <w:adjustRightInd w:val="0"/>
        <w:snapToGrid w:val="0"/>
        <w:spacing w:line="360" w:lineRule="auto"/>
        <w:ind w:leftChars="290" w:left="1256" w:hangingChars="200" w:hanging="560"/>
        <w:rPr>
          <w:rFonts w:ascii="標楷體" w:eastAsia="標楷體" w:hAnsi="標楷體" w:cs="Times New Roman"/>
          <w:kern w:val="0"/>
          <w:sz w:val="28"/>
          <w:szCs w:val="28"/>
        </w:rPr>
      </w:pPr>
      <w:r w:rsidRPr="00A7222D">
        <w:rPr>
          <w:rFonts w:ascii="標楷體" w:eastAsia="標楷體" w:hAnsi="標楷體" w:cs="標楷體" w:hint="eastAsia"/>
          <w:kern w:val="0"/>
          <w:sz w:val="28"/>
          <w:szCs w:val="28"/>
        </w:rPr>
        <w:t>六、推動性別平等教育</w:t>
      </w:r>
      <w:r w:rsidRPr="00A7222D">
        <w:rPr>
          <w:rFonts w:ascii="標楷體" w:eastAsia="標楷體" w:hAnsi="標楷體" w:cs="標楷體" w:hint="eastAsia"/>
          <w:sz w:val="28"/>
          <w:szCs w:val="28"/>
        </w:rPr>
        <w:t>（含</w:t>
      </w:r>
      <w:r w:rsidRPr="00A7222D">
        <w:rPr>
          <w:rFonts w:ascii="標楷體" w:eastAsia="標楷體" w:hAnsi="標楷體" w:cs="標楷體" w:hint="eastAsia"/>
          <w:kern w:val="0"/>
          <w:sz w:val="28"/>
          <w:szCs w:val="28"/>
        </w:rPr>
        <w:t>性騷擾、性侵害</w:t>
      </w:r>
      <w:r w:rsidR="00753DC9" w:rsidRPr="00A7222D">
        <w:rPr>
          <w:rFonts w:ascii="標楷體" w:eastAsia="標楷體" w:hAnsi="標楷體" w:cs="標楷體" w:hint="eastAsia"/>
          <w:kern w:val="0"/>
          <w:sz w:val="28"/>
          <w:szCs w:val="28"/>
        </w:rPr>
        <w:t>或</w:t>
      </w:r>
      <w:r w:rsidRPr="00A7222D">
        <w:rPr>
          <w:rFonts w:ascii="標楷體" w:eastAsia="標楷體" w:hAnsi="標楷體" w:cs="標楷體" w:hint="eastAsia"/>
          <w:kern w:val="0"/>
          <w:sz w:val="28"/>
          <w:szCs w:val="28"/>
        </w:rPr>
        <w:t>性霸凌防治</w:t>
      </w:r>
      <w:r w:rsidRPr="00A7222D">
        <w:rPr>
          <w:rFonts w:ascii="標楷體" w:eastAsia="標楷體" w:hAnsi="標楷體" w:cs="標楷體" w:hint="eastAsia"/>
          <w:sz w:val="28"/>
          <w:szCs w:val="28"/>
        </w:rPr>
        <w:t>、家庭暴力防治、性教育）融入</w:t>
      </w:r>
      <w:r w:rsidRPr="00A7222D">
        <w:rPr>
          <w:rFonts w:ascii="標楷體" w:eastAsia="標楷體" w:cs="標楷體" w:hint="eastAsia"/>
          <w:sz w:val="28"/>
          <w:szCs w:val="28"/>
        </w:rPr>
        <w:t>課程</w:t>
      </w:r>
      <w:r w:rsidR="00D470CC" w:rsidRPr="00A7222D">
        <w:rPr>
          <w:rFonts w:ascii="標楷體" w:eastAsia="標楷體" w:cs="標楷體" w:hint="eastAsia"/>
          <w:sz w:val="28"/>
          <w:szCs w:val="28"/>
        </w:rPr>
        <w:t>，並</w:t>
      </w:r>
      <w:r w:rsidRPr="00A7222D">
        <w:rPr>
          <w:rFonts w:ascii="標楷體" w:eastAsia="標楷體" w:cs="標楷體" w:hint="eastAsia"/>
          <w:sz w:val="28"/>
          <w:szCs w:val="28"/>
        </w:rPr>
        <w:t>配合辦理教學</w:t>
      </w:r>
      <w:r w:rsidR="00D470CC" w:rsidRPr="00A7222D">
        <w:rPr>
          <w:rFonts w:ascii="標楷體" w:eastAsia="標楷體" w:cs="標楷體" w:hint="eastAsia"/>
          <w:sz w:val="28"/>
          <w:szCs w:val="28"/>
        </w:rPr>
        <w:t>觀摩</w:t>
      </w:r>
      <w:r w:rsidRPr="00A7222D">
        <w:rPr>
          <w:rFonts w:ascii="標楷體" w:eastAsia="標楷體" w:cs="標楷體" w:hint="eastAsia"/>
          <w:sz w:val="28"/>
          <w:szCs w:val="28"/>
        </w:rPr>
        <w:t>及講座</w:t>
      </w:r>
      <w:r w:rsidRPr="00A7222D">
        <w:rPr>
          <w:rFonts w:ascii="標楷體" w:eastAsia="標楷體" w:hAnsi="標楷體" w:cs="標楷體" w:hint="eastAsia"/>
          <w:kern w:val="0"/>
          <w:sz w:val="28"/>
          <w:szCs w:val="28"/>
        </w:rPr>
        <w:t>。</w:t>
      </w:r>
    </w:p>
    <w:p w:rsidR="00070B6D" w:rsidRPr="00A7222D" w:rsidRDefault="00070B6D" w:rsidP="00507A22">
      <w:pPr>
        <w:autoSpaceDE w:val="0"/>
        <w:autoSpaceDN w:val="0"/>
        <w:adjustRightInd w:val="0"/>
        <w:snapToGrid w:val="0"/>
        <w:spacing w:line="360" w:lineRule="auto"/>
        <w:ind w:firstLineChars="250" w:firstLine="700"/>
        <w:rPr>
          <w:rFonts w:ascii="標楷體" w:eastAsia="標楷體" w:hAnsi="標楷體" w:cs="Times New Roman"/>
          <w:kern w:val="0"/>
          <w:sz w:val="28"/>
          <w:szCs w:val="28"/>
        </w:rPr>
      </w:pPr>
      <w:r w:rsidRPr="00A7222D">
        <w:rPr>
          <w:rFonts w:ascii="標楷體" w:eastAsia="標楷體" w:hAnsi="標楷體" w:cs="標楷體" w:hint="eastAsia"/>
          <w:kern w:val="0"/>
          <w:sz w:val="28"/>
          <w:szCs w:val="28"/>
        </w:rPr>
        <w:t>七、</w:t>
      </w:r>
      <w:proofErr w:type="gramStart"/>
      <w:r w:rsidRPr="00A7222D">
        <w:rPr>
          <w:rFonts w:ascii="標楷體" w:eastAsia="標楷體" w:hAnsi="標楷體" w:cs="標楷體" w:hint="eastAsia"/>
          <w:kern w:val="0"/>
          <w:sz w:val="28"/>
          <w:szCs w:val="28"/>
        </w:rPr>
        <w:t>遴</w:t>
      </w:r>
      <w:proofErr w:type="gramEnd"/>
      <w:r w:rsidRPr="00A7222D">
        <w:rPr>
          <w:rFonts w:ascii="標楷體" w:eastAsia="標楷體" w:hAnsi="標楷體" w:cs="標楷體" w:hint="eastAsia"/>
          <w:kern w:val="0"/>
          <w:sz w:val="28"/>
          <w:szCs w:val="28"/>
        </w:rPr>
        <w:t>派教師參加性別平等教育相關研習活動，各處室依需求派員參加。</w:t>
      </w:r>
    </w:p>
    <w:p w:rsidR="00070B6D" w:rsidRPr="00A7222D" w:rsidRDefault="00070B6D" w:rsidP="00D470CC">
      <w:pPr>
        <w:autoSpaceDE w:val="0"/>
        <w:autoSpaceDN w:val="0"/>
        <w:adjustRightInd w:val="0"/>
        <w:snapToGrid w:val="0"/>
        <w:spacing w:line="360" w:lineRule="auto"/>
        <w:ind w:firstLineChars="250" w:firstLine="700"/>
        <w:rPr>
          <w:rFonts w:ascii="標楷體" w:eastAsia="標楷體" w:hAnsi="標楷體" w:cs="標楷體"/>
          <w:sz w:val="28"/>
          <w:szCs w:val="28"/>
        </w:rPr>
      </w:pPr>
      <w:r w:rsidRPr="00A7222D">
        <w:rPr>
          <w:rFonts w:ascii="標楷體" w:eastAsia="標楷體" w:hAnsi="標楷體" w:cs="標楷體" w:hint="eastAsia"/>
          <w:kern w:val="0"/>
          <w:sz w:val="28"/>
          <w:szCs w:val="28"/>
        </w:rPr>
        <w:t>八、</w:t>
      </w:r>
      <w:r w:rsidRPr="00A7222D">
        <w:rPr>
          <w:rFonts w:ascii="標楷體" w:eastAsia="標楷體" w:hAnsi="標楷體" w:cs="標楷體" w:hint="eastAsia"/>
          <w:sz w:val="28"/>
          <w:szCs w:val="28"/>
        </w:rPr>
        <w:t>鼓勵教師編輯及製作</w:t>
      </w:r>
      <w:r w:rsidR="00D470CC" w:rsidRPr="00A7222D">
        <w:rPr>
          <w:rFonts w:ascii="標楷體" w:eastAsia="標楷體" w:hAnsi="標楷體" w:cs="標楷體" w:hint="eastAsia"/>
          <w:sz w:val="28"/>
          <w:szCs w:val="28"/>
        </w:rPr>
        <w:t>性別平等教育相關教材，並編輯相關紙本、電子化教材，及</w:t>
      </w:r>
      <w:r w:rsidRPr="00A7222D">
        <w:rPr>
          <w:rFonts w:ascii="標楷體" w:eastAsia="標楷體" w:hAnsi="標楷體" w:cs="標楷體" w:hint="eastAsia"/>
          <w:sz w:val="28"/>
          <w:szCs w:val="28"/>
        </w:rPr>
        <w:t>建置多媒體影音平台。</w:t>
      </w:r>
    </w:p>
    <w:p w:rsidR="00C76573" w:rsidRPr="00A7222D" w:rsidRDefault="00C76573" w:rsidP="00507A22">
      <w:pPr>
        <w:autoSpaceDE w:val="0"/>
        <w:autoSpaceDN w:val="0"/>
        <w:adjustRightInd w:val="0"/>
        <w:snapToGrid w:val="0"/>
        <w:spacing w:line="360" w:lineRule="auto"/>
        <w:ind w:leftChars="290" w:left="1256" w:hangingChars="200" w:hanging="560"/>
        <w:rPr>
          <w:rFonts w:ascii="標楷體" w:eastAsia="標楷體" w:cs="Times New Roman"/>
          <w:sz w:val="28"/>
          <w:szCs w:val="28"/>
        </w:rPr>
      </w:pPr>
      <w:r w:rsidRPr="00A7222D">
        <w:rPr>
          <w:rFonts w:ascii="標楷體" w:eastAsia="標楷體" w:hAnsi="標楷體" w:cs="標楷體" w:hint="eastAsia"/>
          <w:kern w:val="0"/>
          <w:sz w:val="28"/>
          <w:szCs w:val="28"/>
        </w:rPr>
        <w:t>九、</w:t>
      </w:r>
      <w:r w:rsidRPr="00A7222D">
        <w:rPr>
          <w:rFonts w:ascii="標楷體" w:eastAsia="標楷體" w:cs="標楷體" w:hint="eastAsia"/>
          <w:sz w:val="28"/>
          <w:szCs w:val="28"/>
        </w:rPr>
        <w:t>建立校園性侵害、性騷擾</w:t>
      </w:r>
      <w:r w:rsidR="00753DC9" w:rsidRPr="00A7222D">
        <w:rPr>
          <w:rFonts w:ascii="標楷體" w:eastAsia="標楷體" w:hAnsi="標楷體" w:cs="標楷體" w:hint="eastAsia"/>
          <w:kern w:val="0"/>
          <w:sz w:val="28"/>
          <w:szCs w:val="28"/>
        </w:rPr>
        <w:t>或</w:t>
      </w:r>
      <w:proofErr w:type="gramStart"/>
      <w:r w:rsidRPr="00A7222D">
        <w:rPr>
          <w:rFonts w:ascii="標楷體" w:eastAsia="標楷體" w:cs="標楷體" w:hint="eastAsia"/>
          <w:sz w:val="28"/>
          <w:szCs w:val="28"/>
        </w:rPr>
        <w:t>性霸凌</w:t>
      </w:r>
      <w:proofErr w:type="gramEnd"/>
      <w:r w:rsidRPr="00A7222D">
        <w:rPr>
          <w:rFonts w:ascii="標楷體" w:eastAsia="標楷體" w:cs="標楷體" w:hint="eastAsia"/>
          <w:sz w:val="28"/>
          <w:szCs w:val="28"/>
        </w:rPr>
        <w:t>事件危機處理機制，由</w:t>
      </w:r>
      <w:r w:rsidR="00753DC9" w:rsidRPr="00A7222D">
        <w:rPr>
          <w:rFonts w:ascii="標楷體" w:eastAsia="標楷體" w:cs="標楷體" w:hint="eastAsia"/>
          <w:sz w:val="28"/>
          <w:szCs w:val="28"/>
        </w:rPr>
        <w:t>生</w:t>
      </w:r>
      <w:r w:rsidR="009E6EBF" w:rsidRPr="00A7222D">
        <w:rPr>
          <w:rFonts w:ascii="標楷體" w:eastAsia="標楷體" w:cs="標楷體" w:hint="eastAsia"/>
          <w:sz w:val="28"/>
          <w:szCs w:val="28"/>
        </w:rPr>
        <w:t>活</w:t>
      </w:r>
      <w:r w:rsidR="00753DC9" w:rsidRPr="00A7222D">
        <w:rPr>
          <w:rFonts w:ascii="標楷體" w:eastAsia="標楷體" w:cs="標楷體" w:hint="eastAsia"/>
          <w:sz w:val="28"/>
          <w:szCs w:val="28"/>
        </w:rPr>
        <w:t>教</w:t>
      </w:r>
      <w:r w:rsidR="009E6EBF" w:rsidRPr="00A7222D">
        <w:rPr>
          <w:rFonts w:ascii="標楷體" w:eastAsia="標楷體" w:cs="標楷體" w:hint="eastAsia"/>
          <w:sz w:val="28"/>
          <w:szCs w:val="28"/>
        </w:rPr>
        <w:t>育</w:t>
      </w:r>
      <w:r w:rsidR="00753DC9" w:rsidRPr="00A7222D">
        <w:rPr>
          <w:rFonts w:ascii="標楷體" w:eastAsia="標楷體" w:cs="標楷體" w:hint="eastAsia"/>
          <w:sz w:val="28"/>
          <w:szCs w:val="28"/>
        </w:rPr>
        <w:t>組</w:t>
      </w:r>
      <w:r w:rsidRPr="00A7222D">
        <w:rPr>
          <w:rFonts w:ascii="標楷體" w:eastAsia="標楷體" w:cs="標楷體" w:hint="eastAsia"/>
          <w:sz w:val="28"/>
          <w:szCs w:val="28"/>
        </w:rPr>
        <w:t>、</w:t>
      </w:r>
      <w:r w:rsidR="00753DC9" w:rsidRPr="00A7222D">
        <w:rPr>
          <w:rFonts w:ascii="標楷體" w:eastAsia="標楷體" w:cs="標楷體" w:hint="eastAsia"/>
          <w:sz w:val="28"/>
          <w:szCs w:val="28"/>
        </w:rPr>
        <w:t>輔導組</w:t>
      </w:r>
      <w:r w:rsidRPr="00A7222D">
        <w:rPr>
          <w:rFonts w:ascii="標楷體" w:eastAsia="標楷體" w:cs="標楷體" w:hint="eastAsia"/>
          <w:sz w:val="28"/>
          <w:szCs w:val="28"/>
        </w:rPr>
        <w:t>建立</w:t>
      </w:r>
      <w:r w:rsidRPr="00A7222D">
        <w:rPr>
          <w:rFonts w:ascii="標楷體" w:eastAsia="標楷體" w:cs="標楷體"/>
          <w:sz w:val="28"/>
          <w:szCs w:val="28"/>
        </w:rPr>
        <w:t>SOP</w:t>
      </w:r>
      <w:r w:rsidRPr="00A7222D">
        <w:rPr>
          <w:rFonts w:ascii="標楷體" w:eastAsia="標楷體" w:cs="標楷體" w:hint="eastAsia"/>
          <w:sz w:val="28"/>
          <w:szCs w:val="28"/>
        </w:rPr>
        <w:t>處理流程。</w:t>
      </w:r>
    </w:p>
    <w:p w:rsidR="00D470CC" w:rsidRDefault="00C76573" w:rsidP="00D470CC">
      <w:pPr>
        <w:autoSpaceDE w:val="0"/>
        <w:autoSpaceDN w:val="0"/>
        <w:adjustRightInd w:val="0"/>
        <w:snapToGrid w:val="0"/>
        <w:spacing w:line="360" w:lineRule="auto"/>
        <w:ind w:leftChars="290" w:left="1273" w:hangingChars="206" w:hanging="577"/>
        <w:rPr>
          <w:rFonts w:ascii="標楷體" w:eastAsia="標楷體" w:hAnsi="標楷體" w:cs="標楷體"/>
          <w:kern w:val="0"/>
          <w:sz w:val="28"/>
          <w:szCs w:val="28"/>
        </w:rPr>
      </w:pPr>
      <w:r w:rsidRPr="00A7222D">
        <w:rPr>
          <w:rFonts w:ascii="標楷體" w:eastAsia="標楷體" w:hAnsi="標楷體" w:cs="標楷體" w:hint="eastAsia"/>
          <w:kern w:val="0"/>
          <w:sz w:val="28"/>
          <w:szCs w:val="28"/>
        </w:rPr>
        <w:t>十、強化校園環境安全，排除校園死角，導護、值</w:t>
      </w:r>
      <w:proofErr w:type="gramStart"/>
      <w:r w:rsidRPr="00A7222D">
        <w:rPr>
          <w:rFonts w:ascii="標楷體" w:eastAsia="標楷體" w:hAnsi="標楷體" w:cs="標楷體" w:hint="eastAsia"/>
          <w:kern w:val="0"/>
          <w:sz w:val="28"/>
          <w:szCs w:val="28"/>
        </w:rPr>
        <w:t>週</w:t>
      </w:r>
      <w:proofErr w:type="gramEnd"/>
      <w:r w:rsidRPr="00A7222D">
        <w:rPr>
          <w:rFonts w:ascii="標楷體" w:eastAsia="標楷體" w:hAnsi="標楷體" w:cs="標楷體" w:hint="eastAsia"/>
          <w:kern w:val="0"/>
          <w:sz w:val="28"/>
          <w:szCs w:val="28"/>
        </w:rPr>
        <w:t>教師、教師助理定期巡邏，總務處負責安全設施建置</w:t>
      </w:r>
      <w:r w:rsidR="00AB11A6" w:rsidRPr="00A7222D">
        <w:rPr>
          <w:rFonts w:ascii="標楷體" w:eastAsia="標楷體" w:hAnsi="標楷體" w:cs="標楷體" w:hint="eastAsia"/>
          <w:kern w:val="0"/>
          <w:sz w:val="28"/>
          <w:szCs w:val="28"/>
        </w:rPr>
        <w:t>。</w:t>
      </w:r>
    </w:p>
    <w:p w:rsidR="00071F40" w:rsidRDefault="00071F40" w:rsidP="00F579D3">
      <w:pPr>
        <w:autoSpaceDE w:val="0"/>
        <w:autoSpaceDN w:val="0"/>
        <w:adjustRightInd w:val="0"/>
        <w:snapToGrid w:val="0"/>
        <w:spacing w:line="360" w:lineRule="auto"/>
        <w:rPr>
          <w:rFonts w:ascii="標楷體" w:eastAsia="標楷體" w:hAnsi="標楷體" w:cs="Times New Roman"/>
          <w:kern w:val="0"/>
          <w:sz w:val="28"/>
          <w:szCs w:val="28"/>
        </w:rPr>
      </w:pPr>
    </w:p>
    <w:p w:rsidR="00F579D3" w:rsidRPr="00A7222D" w:rsidRDefault="00F579D3" w:rsidP="00F579D3">
      <w:pPr>
        <w:autoSpaceDE w:val="0"/>
        <w:autoSpaceDN w:val="0"/>
        <w:adjustRightInd w:val="0"/>
        <w:snapToGrid w:val="0"/>
        <w:spacing w:line="360" w:lineRule="auto"/>
        <w:rPr>
          <w:rFonts w:ascii="標楷體" w:eastAsia="標楷體" w:hAnsi="標楷體" w:cs="Times New Roman"/>
          <w:kern w:val="0"/>
          <w:sz w:val="28"/>
          <w:szCs w:val="28"/>
        </w:rPr>
      </w:pPr>
    </w:p>
    <w:p w:rsidR="00D470CC" w:rsidRPr="00A7222D" w:rsidRDefault="00D470CC" w:rsidP="00C76573">
      <w:pPr>
        <w:pStyle w:val="a3"/>
        <w:numPr>
          <w:ilvl w:val="0"/>
          <w:numId w:val="3"/>
        </w:numPr>
        <w:ind w:leftChars="0" w:left="602" w:hanging="602"/>
        <w:rPr>
          <w:rFonts w:ascii="標楷體" w:eastAsia="標楷體" w:hAnsi="標楷體" w:cs="Times New Roman"/>
          <w:b/>
          <w:bCs/>
          <w:kern w:val="0"/>
          <w:sz w:val="28"/>
          <w:szCs w:val="28"/>
        </w:rPr>
      </w:pPr>
      <w:r w:rsidRPr="00A7222D">
        <w:rPr>
          <w:rFonts w:ascii="標楷體" w:eastAsia="標楷體" w:hAnsi="標楷體" w:cs="Times New Roman" w:hint="eastAsia"/>
          <w:b/>
          <w:bCs/>
          <w:kern w:val="0"/>
          <w:sz w:val="28"/>
          <w:szCs w:val="28"/>
        </w:rPr>
        <w:t>實施對象：</w:t>
      </w:r>
    </w:p>
    <w:p w:rsidR="00D470CC" w:rsidRPr="00A7222D" w:rsidRDefault="00D470CC" w:rsidP="00EB4892">
      <w:pPr>
        <w:pStyle w:val="a3"/>
        <w:ind w:leftChars="0" w:left="602"/>
        <w:rPr>
          <w:rFonts w:ascii="標楷體" w:eastAsia="標楷體" w:hAnsi="標楷體" w:cs="Times New Roman"/>
          <w:bCs/>
          <w:kern w:val="0"/>
          <w:sz w:val="28"/>
          <w:szCs w:val="28"/>
        </w:rPr>
      </w:pPr>
      <w:r w:rsidRPr="00A7222D">
        <w:rPr>
          <w:rFonts w:ascii="標楷體" w:eastAsia="標楷體" w:hAnsi="標楷體" w:cs="Times New Roman" w:hint="eastAsia"/>
          <w:b/>
          <w:bCs/>
          <w:kern w:val="0"/>
          <w:sz w:val="28"/>
          <w:szCs w:val="28"/>
        </w:rPr>
        <w:t xml:space="preserve">   </w:t>
      </w:r>
      <w:r w:rsidRPr="00A7222D">
        <w:rPr>
          <w:rFonts w:ascii="標楷體" w:eastAsia="標楷體" w:hAnsi="標楷體" w:cs="Times New Roman" w:hint="eastAsia"/>
          <w:bCs/>
          <w:kern w:val="0"/>
          <w:sz w:val="28"/>
          <w:szCs w:val="28"/>
        </w:rPr>
        <w:t xml:space="preserve">  本校全體教職員</w:t>
      </w:r>
      <w:proofErr w:type="gramStart"/>
      <w:r w:rsidRPr="00A7222D">
        <w:rPr>
          <w:rFonts w:ascii="標楷體" w:eastAsia="標楷體" w:hAnsi="標楷體" w:cs="Times New Roman" w:hint="eastAsia"/>
          <w:bCs/>
          <w:kern w:val="0"/>
          <w:sz w:val="28"/>
          <w:szCs w:val="28"/>
        </w:rPr>
        <w:t>工生暨家長</w:t>
      </w:r>
      <w:proofErr w:type="gramEnd"/>
      <w:r w:rsidRPr="00A7222D">
        <w:rPr>
          <w:rFonts w:ascii="標楷體" w:eastAsia="標楷體" w:hAnsi="標楷體" w:cs="Times New Roman" w:hint="eastAsia"/>
          <w:bCs/>
          <w:kern w:val="0"/>
          <w:sz w:val="28"/>
          <w:szCs w:val="28"/>
        </w:rPr>
        <w:t>。</w:t>
      </w:r>
    </w:p>
    <w:p w:rsidR="00C76573" w:rsidRPr="00A7222D" w:rsidRDefault="00D470CC" w:rsidP="00C76573">
      <w:pPr>
        <w:pStyle w:val="a3"/>
        <w:numPr>
          <w:ilvl w:val="0"/>
          <w:numId w:val="3"/>
        </w:numPr>
        <w:ind w:leftChars="0" w:left="602" w:hanging="602"/>
        <w:rPr>
          <w:rFonts w:ascii="標楷體" w:eastAsia="標楷體" w:hAnsi="標楷體" w:cs="Times New Roman"/>
          <w:b/>
          <w:bCs/>
          <w:kern w:val="0"/>
          <w:sz w:val="28"/>
          <w:szCs w:val="28"/>
        </w:rPr>
      </w:pPr>
      <w:r w:rsidRPr="00A7222D">
        <w:rPr>
          <w:rFonts w:ascii="標楷體" w:eastAsia="標楷體" w:hAnsi="標楷體" w:cs="標楷體" w:hint="eastAsia"/>
          <w:b/>
          <w:bCs/>
          <w:kern w:val="0"/>
          <w:sz w:val="28"/>
          <w:szCs w:val="28"/>
        </w:rPr>
        <w:lastRenderedPageBreak/>
        <w:t>實</w:t>
      </w:r>
      <w:r w:rsidR="00C76573" w:rsidRPr="00A7222D">
        <w:rPr>
          <w:rFonts w:ascii="標楷體" w:eastAsia="標楷體" w:hAnsi="標楷體" w:cs="標楷體" w:hint="eastAsia"/>
          <w:b/>
          <w:bCs/>
          <w:kern w:val="0"/>
          <w:sz w:val="28"/>
          <w:szCs w:val="28"/>
        </w:rPr>
        <w:t>施方式</w:t>
      </w:r>
    </w:p>
    <w:tbl>
      <w:tblPr>
        <w:tblpPr w:leftFromText="180" w:rightFromText="180" w:vertAnchor="text" w:horzAnchor="margin" w:tblpXSpec="center" w:tblpY="423"/>
        <w:tblW w:w="527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9"/>
        <w:gridCol w:w="2057"/>
        <w:gridCol w:w="3066"/>
        <w:gridCol w:w="1255"/>
        <w:gridCol w:w="1392"/>
        <w:gridCol w:w="1255"/>
        <w:gridCol w:w="3066"/>
        <w:gridCol w:w="976"/>
        <w:gridCol w:w="1395"/>
      </w:tblGrid>
      <w:tr w:rsidR="00C9136B" w:rsidRPr="00A7222D" w:rsidTr="00F579D3">
        <w:trPr>
          <w:tblHeader/>
        </w:trPr>
        <w:tc>
          <w:tcPr>
            <w:tcW w:w="274" w:type="pct"/>
            <w:shd w:val="clear" w:color="auto" w:fill="DEEAF6"/>
            <w:vAlign w:val="center"/>
          </w:tcPr>
          <w:p w:rsidR="00C76573" w:rsidRPr="00A7222D" w:rsidRDefault="00C76573" w:rsidP="00451B31">
            <w:pPr>
              <w:jc w:val="center"/>
              <w:rPr>
                <w:rFonts w:ascii="標楷體" w:eastAsia="標楷體" w:hAnsi="標楷體" w:cs="Times New Roman"/>
                <w:b/>
                <w:bCs/>
              </w:rPr>
            </w:pPr>
            <w:r w:rsidRPr="00A7222D">
              <w:rPr>
                <w:rFonts w:ascii="標楷體" w:eastAsia="標楷體" w:hAnsi="標楷體" w:cs="標楷體" w:hint="eastAsia"/>
                <w:b/>
                <w:bCs/>
              </w:rPr>
              <w:t>組織</w:t>
            </w:r>
          </w:p>
          <w:p w:rsidR="00C76573" w:rsidRPr="00A7222D" w:rsidRDefault="00C76573" w:rsidP="00451B31">
            <w:pPr>
              <w:jc w:val="center"/>
              <w:rPr>
                <w:rFonts w:ascii="標楷體" w:eastAsia="標楷體" w:hAnsi="標楷體" w:cs="Times New Roman"/>
                <w:b/>
                <w:bCs/>
              </w:rPr>
            </w:pPr>
            <w:r w:rsidRPr="00A7222D">
              <w:rPr>
                <w:rFonts w:ascii="標楷體" w:eastAsia="標楷體" w:hAnsi="標楷體" w:cs="標楷體" w:hint="eastAsia"/>
                <w:b/>
                <w:bCs/>
              </w:rPr>
              <w:t>分工</w:t>
            </w:r>
          </w:p>
        </w:tc>
        <w:tc>
          <w:tcPr>
            <w:tcW w:w="672" w:type="pct"/>
            <w:shd w:val="clear" w:color="auto" w:fill="DBE5F1" w:themeFill="accent1" w:themeFillTint="33"/>
            <w:vAlign w:val="center"/>
          </w:tcPr>
          <w:p w:rsidR="00C76573" w:rsidRPr="00A7222D" w:rsidRDefault="00C76573" w:rsidP="00451B31">
            <w:pPr>
              <w:jc w:val="center"/>
              <w:rPr>
                <w:rFonts w:ascii="標楷體" w:eastAsia="標楷體" w:hAnsi="標楷體" w:cs="Times New Roman"/>
                <w:b/>
                <w:bCs/>
              </w:rPr>
            </w:pPr>
            <w:r w:rsidRPr="00A7222D">
              <w:rPr>
                <w:rFonts w:ascii="標楷體" w:eastAsia="標楷體" w:hAnsi="標楷體" w:cs="標楷體" w:hint="eastAsia"/>
                <w:b/>
                <w:bCs/>
              </w:rPr>
              <w:t>實施目標</w:t>
            </w:r>
          </w:p>
        </w:tc>
        <w:tc>
          <w:tcPr>
            <w:tcW w:w="1002" w:type="pct"/>
            <w:shd w:val="clear" w:color="auto" w:fill="DEEAF6"/>
            <w:vAlign w:val="center"/>
          </w:tcPr>
          <w:p w:rsidR="00C76573" w:rsidRPr="00FE0E3D" w:rsidRDefault="00C76573" w:rsidP="00451B31">
            <w:pPr>
              <w:jc w:val="center"/>
              <w:rPr>
                <w:rFonts w:ascii="標楷體" w:eastAsia="標楷體" w:hAnsi="標楷體" w:cs="Times New Roman"/>
                <w:b/>
                <w:bCs/>
              </w:rPr>
            </w:pPr>
            <w:r w:rsidRPr="00FE0E3D">
              <w:rPr>
                <w:rFonts w:ascii="標楷體" w:eastAsia="標楷體" w:hAnsi="標楷體" w:cs="標楷體" w:hint="eastAsia"/>
                <w:b/>
                <w:bCs/>
              </w:rPr>
              <w:t>辦理內容</w:t>
            </w:r>
          </w:p>
        </w:tc>
        <w:tc>
          <w:tcPr>
            <w:tcW w:w="410" w:type="pct"/>
            <w:shd w:val="clear" w:color="auto" w:fill="DEEAF6"/>
            <w:vAlign w:val="center"/>
          </w:tcPr>
          <w:p w:rsidR="00C76573" w:rsidRPr="00A7222D" w:rsidRDefault="00C76573" w:rsidP="00451B31">
            <w:pPr>
              <w:jc w:val="center"/>
              <w:rPr>
                <w:rFonts w:ascii="標楷體" w:eastAsia="標楷體" w:hAnsi="標楷體" w:cs="Times New Roman"/>
                <w:b/>
                <w:bCs/>
              </w:rPr>
            </w:pPr>
            <w:r w:rsidRPr="00A7222D">
              <w:rPr>
                <w:rFonts w:ascii="標楷體" w:eastAsia="標楷體" w:hAnsi="標楷體" w:cs="標楷體" w:hint="eastAsia"/>
                <w:b/>
                <w:bCs/>
              </w:rPr>
              <w:t>實施對象</w:t>
            </w:r>
          </w:p>
        </w:tc>
        <w:tc>
          <w:tcPr>
            <w:tcW w:w="455" w:type="pct"/>
            <w:shd w:val="clear" w:color="auto" w:fill="DEEAF6"/>
            <w:vAlign w:val="center"/>
          </w:tcPr>
          <w:p w:rsidR="00C76573" w:rsidRPr="00A7222D" w:rsidRDefault="00C76573" w:rsidP="00451B31">
            <w:pPr>
              <w:jc w:val="center"/>
              <w:rPr>
                <w:rFonts w:ascii="標楷體" w:eastAsia="標楷體" w:hAnsi="標楷體" w:cs="Times New Roman"/>
                <w:b/>
                <w:bCs/>
              </w:rPr>
            </w:pPr>
            <w:r w:rsidRPr="00A7222D">
              <w:rPr>
                <w:rFonts w:ascii="標楷體" w:eastAsia="標楷體" w:hAnsi="標楷體" w:cs="標楷體" w:hint="eastAsia"/>
                <w:b/>
                <w:bCs/>
              </w:rPr>
              <w:t>辦理時間</w:t>
            </w:r>
          </w:p>
        </w:tc>
        <w:tc>
          <w:tcPr>
            <w:tcW w:w="410" w:type="pct"/>
            <w:shd w:val="clear" w:color="auto" w:fill="DEEAF6"/>
            <w:vAlign w:val="center"/>
          </w:tcPr>
          <w:p w:rsidR="00C76573" w:rsidRPr="00A7222D" w:rsidRDefault="00DF5C2B" w:rsidP="00451B31">
            <w:pPr>
              <w:jc w:val="center"/>
              <w:rPr>
                <w:rFonts w:ascii="標楷體" w:eastAsia="標楷體" w:hAnsi="標楷體" w:cs="Times New Roman"/>
                <w:b/>
                <w:bCs/>
              </w:rPr>
            </w:pPr>
            <w:r w:rsidRPr="00A7222D">
              <w:rPr>
                <w:rFonts w:ascii="標楷體" w:eastAsia="標楷體" w:hAnsi="標楷體" w:cs="標楷體" w:hint="eastAsia"/>
                <w:b/>
                <w:bCs/>
              </w:rPr>
              <w:t>實施型</w:t>
            </w:r>
            <w:r w:rsidR="00C76573" w:rsidRPr="00A7222D">
              <w:rPr>
                <w:rFonts w:ascii="標楷體" w:eastAsia="標楷體" w:hAnsi="標楷體" w:cs="標楷體" w:hint="eastAsia"/>
                <w:b/>
                <w:bCs/>
              </w:rPr>
              <w:t>態</w:t>
            </w:r>
          </w:p>
        </w:tc>
        <w:tc>
          <w:tcPr>
            <w:tcW w:w="1002" w:type="pct"/>
            <w:shd w:val="clear" w:color="auto" w:fill="DEEAF6"/>
            <w:vAlign w:val="center"/>
          </w:tcPr>
          <w:p w:rsidR="00C76573" w:rsidRPr="00A7222D" w:rsidRDefault="00C76573" w:rsidP="00451B31">
            <w:pPr>
              <w:jc w:val="center"/>
              <w:rPr>
                <w:rFonts w:ascii="標楷體" w:eastAsia="標楷體" w:hAnsi="標楷體" w:cs="Times New Roman"/>
                <w:b/>
                <w:bCs/>
              </w:rPr>
            </w:pPr>
            <w:r w:rsidRPr="00A7222D">
              <w:rPr>
                <w:rFonts w:ascii="標楷體" w:eastAsia="標楷體" w:hAnsi="標楷體" w:cs="標楷體" w:hint="eastAsia"/>
                <w:b/>
                <w:bCs/>
              </w:rPr>
              <w:t>執行情形</w:t>
            </w:r>
          </w:p>
        </w:tc>
        <w:tc>
          <w:tcPr>
            <w:tcW w:w="319" w:type="pct"/>
            <w:shd w:val="clear" w:color="auto" w:fill="DEEAF6"/>
            <w:vAlign w:val="center"/>
          </w:tcPr>
          <w:p w:rsidR="00C76573" w:rsidRPr="00A7222D" w:rsidRDefault="00C76573" w:rsidP="00451B31">
            <w:pPr>
              <w:jc w:val="center"/>
              <w:rPr>
                <w:rFonts w:ascii="標楷體" w:eastAsia="標楷體" w:hAnsi="標楷體" w:cs="Times New Roman"/>
                <w:b/>
                <w:bCs/>
              </w:rPr>
            </w:pPr>
            <w:r w:rsidRPr="00A7222D">
              <w:rPr>
                <w:rFonts w:ascii="標楷體" w:eastAsia="標楷體" w:hAnsi="標楷體" w:cs="標楷體" w:hint="eastAsia"/>
                <w:b/>
                <w:bCs/>
              </w:rPr>
              <w:t>主責</w:t>
            </w:r>
          </w:p>
          <w:p w:rsidR="00C76573" w:rsidRPr="00A7222D" w:rsidRDefault="00C76573" w:rsidP="00451B31">
            <w:pPr>
              <w:jc w:val="center"/>
              <w:rPr>
                <w:rFonts w:ascii="標楷體" w:eastAsia="標楷體" w:hAnsi="標楷體" w:cs="Times New Roman"/>
                <w:b/>
                <w:bCs/>
              </w:rPr>
            </w:pPr>
            <w:r w:rsidRPr="00A7222D">
              <w:rPr>
                <w:rFonts w:ascii="標楷體" w:eastAsia="標楷體" w:hAnsi="標楷體" w:cs="標楷體" w:hint="eastAsia"/>
                <w:b/>
                <w:bCs/>
              </w:rPr>
              <w:t>處室</w:t>
            </w:r>
          </w:p>
        </w:tc>
        <w:tc>
          <w:tcPr>
            <w:tcW w:w="456" w:type="pct"/>
            <w:shd w:val="clear" w:color="auto" w:fill="DEEAF6"/>
            <w:vAlign w:val="center"/>
          </w:tcPr>
          <w:p w:rsidR="00C76573" w:rsidRPr="00A7222D" w:rsidRDefault="00C76573" w:rsidP="00451B31">
            <w:pPr>
              <w:jc w:val="center"/>
              <w:rPr>
                <w:rFonts w:ascii="標楷體" w:eastAsia="標楷體" w:hAnsi="標楷體" w:cs="Times New Roman"/>
                <w:b/>
                <w:bCs/>
              </w:rPr>
            </w:pPr>
            <w:r w:rsidRPr="00A7222D">
              <w:rPr>
                <w:rFonts w:ascii="標楷體" w:eastAsia="標楷體" w:hAnsi="標楷體" w:cs="標楷體" w:hint="eastAsia"/>
                <w:b/>
                <w:bCs/>
              </w:rPr>
              <w:t>備註</w:t>
            </w:r>
          </w:p>
        </w:tc>
      </w:tr>
      <w:tr w:rsidR="00C9136B" w:rsidRPr="00A7222D" w:rsidTr="00F579D3">
        <w:tc>
          <w:tcPr>
            <w:tcW w:w="274" w:type="pct"/>
            <w:vMerge w:val="restart"/>
            <w:shd w:val="clear" w:color="auto" w:fill="DBE5F1" w:themeFill="accent1" w:themeFillTint="33"/>
            <w:vAlign w:val="center"/>
          </w:tcPr>
          <w:p w:rsidR="00BC24A9" w:rsidRPr="00A7222D" w:rsidRDefault="00BC24A9" w:rsidP="00451B31">
            <w:pPr>
              <w:jc w:val="center"/>
              <w:rPr>
                <w:rFonts w:ascii="標楷體" w:eastAsia="標楷體" w:hAnsi="標楷體" w:cs="標楷體"/>
                <w:b/>
                <w:bCs/>
              </w:rPr>
            </w:pPr>
            <w:r w:rsidRPr="00A7222D">
              <w:rPr>
                <w:rFonts w:ascii="標楷體" w:eastAsia="標楷體" w:hAnsi="標楷體" w:cs="標楷體" w:hint="eastAsia"/>
                <w:b/>
                <w:bCs/>
              </w:rPr>
              <w:t>一</w:t>
            </w:r>
          </w:p>
          <w:p w:rsidR="00BC24A9" w:rsidRPr="00A7222D" w:rsidRDefault="00BC24A9" w:rsidP="00451B31">
            <w:pPr>
              <w:jc w:val="center"/>
              <w:rPr>
                <w:rFonts w:ascii="標楷體" w:eastAsia="標楷體" w:hAnsi="標楷體" w:cs="標楷體"/>
                <w:b/>
                <w:bCs/>
              </w:rPr>
            </w:pPr>
            <w:r w:rsidRPr="00A7222D">
              <w:rPr>
                <w:rFonts w:ascii="標楷體" w:eastAsia="標楷體" w:hAnsi="標楷體" w:cs="標楷體" w:hint="eastAsia"/>
                <w:b/>
                <w:bCs/>
              </w:rPr>
              <w:t>、</w:t>
            </w:r>
          </w:p>
          <w:p w:rsidR="00BC24A9" w:rsidRPr="00A7222D" w:rsidRDefault="00BC24A9" w:rsidP="00451B31">
            <w:pPr>
              <w:jc w:val="center"/>
              <w:rPr>
                <w:rFonts w:ascii="標楷體" w:eastAsia="標楷體" w:hAnsi="標楷體" w:cs="標楷體"/>
                <w:b/>
                <w:bCs/>
              </w:rPr>
            </w:pPr>
            <w:r w:rsidRPr="00A7222D">
              <w:rPr>
                <w:rFonts w:ascii="標楷體" w:eastAsia="標楷體" w:hAnsi="標楷體" w:cs="標楷體" w:hint="eastAsia"/>
                <w:b/>
                <w:bCs/>
              </w:rPr>
              <w:t>課</w:t>
            </w:r>
          </w:p>
          <w:p w:rsidR="00BC24A9" w:rsidRPr="00A7222D" w:rsidRDefault="00BC24A9" w:rsidP="00451B31">
            <w:pPr>
              <w:jc w:val="center"/>
              <w:rPr>
                <w:rFonts w:ascii="標楷體" w:eastAsia="標楷體" w:hAnsi="標楷體" w:cs="標楷體"/>
                <w:b/>
                <w:bCs/>
              </w:rPr>
            </w:pPr>
            <w:r w:rsidRPr="00A7222D">
              <w:rPr>
                <w:rFonts w:ascii="標楷體" w:eastAsia="標楷體" w:hAnsi="標楷體" w:cs="標楷體" w:hint="eastAsia"/>
                <w:b/>
                <w:bCs/>
              </w:rPr>
              <w:t>程</w:t>
            </w:r>
          </w:p>
          <w:p w:rsidR="00BC24A9" w:rsidRPr="00A7222D" w:rsidRDefault="00BC24A9" w:rsidP="00451B31">
            <w:pPr>
              <w:jc w:val="center"/>
              <w:rPr>
                <w:rFonts w:ascii="標楷體" w:eastAsia="標楷體" w:hAnsi="標楷體" w:cs="標楷體"/>
                <w:b/>
                <w:bCs/>
              </w:rPr>
            </w:pPr>
            <w:r w:rsidRPr="00A7222D">
              <w:rPr>
                <w:rFonts w:ascii="標楷體" w:eastAsia="標楷體" w:hAnsi="標楷體" w:cs="標楷體" w:hint="eastAsia"/>
                <w:b/>
                <w:bCs/>
              </w:rPr>
              <w:t>與</w:t>
            </w:r>
          </w:p>
          <w:p w:rsidR="00BC24A9" w:rsidRPr="00A7222D" w:rsidRDefault="00BC24A9" w:rsidP="00451B31">
            <w:pPr>
              <w:jc w:val="center"/>
              <w:rPr>
                <w:rFonts w:ascii="標楷體" w:eastAsia="標楷體" w:hAnsi="標楷體" w:cs="標楷體"/>
                <w:b/>
                <w:bCs/>
              </w:rPr>
            </w:pPr>
            <w:r w:rsidRPr="00A7222D">
              <w:rPr>
                <w:rFonts w:ascii="標楷體" w:eastAsia="標楷體" w:hAnsi="標楷體" w:cs="標楷體" w:hint="eastAsia"/>
                <w:b/>
                <w:bCs/>
              </w:rPr>
              <w:t>教</w:t>
            </w:r>
          </w:p>
          <w:p w:rsidR="00BC24A9" w:rsidRPr="00A7222D" w:rsidRDefault="00BC24A9" w:rsidP="00451B31">
            <w:pPr>
              <w:jc w:val="center"/>
              <w:rPr>
                <w:rFonts w:ascii="標楷體" w:eastAsia="標楷體" w:hAnsi="標楷體" w:cs="標楷體"/>
                <w:b/>
                <w:bCs/>
              </w:rPr>
            </w:pPr>
            <w:r w:rsidRPr="00A7222D">
              <w:rPr>
                <w:rFonts w:ascii="標楷體" w:eastAsia="標楷體" w:hAnsi="標楷體" w:cs="標楷體" w:hint="eastAsia"/>
                <w:b/>
                <w:bCs/>
              </w:rPr>
              <w:t>學</w:t>
            </w:r>
          </w:p>
          <w:p w:rsidR="00BC24A9" w:rsidRPr="00A7222D" w:rsidRDefault="00BC24A9" w:rsidP="00451B31">
            <w:pPr>
              <w:jc w:val="center"/>
              <w:rPr>
                <w:rFonts w:cs="Times New Roman"/>
                <w:b/>
                <w:bCs/>
              </w:rPr>
            </w:pPr>
            <w:r w:rsidRPr="00A7222D">
              <w:rPr>
                <w:rFonts w:ascii="標楷體" w:eastAsia="標楷體" w:hAnsi="標楷體" w:cs="標楷體" w:hint="eastAsia"/>
                <w:b/>
                <w:bCs/>
              </w:rPr>
              <w:t>組</w:t>
            </w:r>
          </w:p>
        </w:tc>
        <w:tc>
          <w:tcPr>
            <w:tcW w:w="672" w:type="pct"/>
            <w:vAlign w:val="center"/>
          </w:tcPr>
          <w:p w:rsidR="00BC24A9" w:rsidRPr="00A7222D" w:rsidRDefault="00BC24A9" w:rsidP="00451B31">
            <w:pPr>
              <w:adjustRightInd w:val="0"/>
              <w:snapToGrid w:val="0"/>
              <w:ind w:left="425" w:hangingChars="177" w:hanging="425"/>
              <w:jc w:val="both"/>
              <w:rPr>
                <w:rFonts w:ascii="標楷體" w:eastAsia="標楷體" w:hAnsi="標楷體" w:cs="標楷體"/>
              </w:rPr>
            </w:pPr>
            <w:r w:rsidRPr="00A7222D">
              <w:rPr>
                <w:rFonts w:ascii="標楷體" w:eastAsia="標楷體" w:hAnsi="標楷體" w:cs="標楷體"/>
              </w:rPr>
              <w:t>1-</w:t>
            </w:r>
            <w:r w:rsidRPr="00A7222D">
              <w:rPr>
                <w:rFonts w:ascii="標楷體" w:eastAsia="標楷體" w:hAnsi="標楷體" w:cs="標楷體" w:hint="eastAsia"/>
              </w:rPr>
              <w:t>1</w:t>
            </w:r>
          </w:p>
          <w:p w:rsidR="00BC24A9" w:rsidRPr="00A7222D" w:rsidRDefault="00BC24A9" w:rsidP="00451B31">
            <w:pPr>
              <w:adjustRightInd w:val="0"/>
              <w:snapToGrid w:val="0"/>
              <w:ind w:firstLine="2"/>
              <w:jc w:val="both"/>
              <w:rPr>
                <w:rFonts w:ascii="標楷體" w:eastAsia="標楷體" w:hAnsi="標楷體" w:cs="Times New Roman"/>
              </w:rPr>
            </w:pPr>
            <w:r w:rsidRPr="00A7222D">
              <w:rPr>
                <w:rFonts w:ascii="標楷體" w:eastAsia="標楷體" w:hAnsi="標楷體" w:cs="標楷體" w:hint="eastAsia"/>
              </w:rPr>
              <w:t>推廣性平議題相關法令、知能及概念，請教師融入相關課程或教學活動中</w:t>
            </w:r>
          </w:p>
        </w:tc>
        <w:tc>
          <w:tcPr>
            <w:tcW w:w="1002" w:type="pct"/>
            <w:vAlign w:val="center"/>
          </w:tcPr>
          <w:p w:rsidR="00BC24A9" w:rsidRPr="00FE0E3D" w:rsidRDefault="00BC24A9" w:rsidP="00451B31">
            <w:pPr>
              <w:jc w:val="both"/>
              <w:rPr>
                <w:rFonts w:ascii="標楷體" w:eastAsia="標楷體" w:hAnsi="標楷體" w:cs="Times New Roman"/>
              </w:rPr>
            </w:pPr>
            <w:r w:rsidRPr="00FE0E3D">
              <w:rPr>
                <w:rFonts w:ascii="標楷體" w:eastAsia="標楷體" w:hAnsi="標楷體" w:cs="標楷體" w:hint="eastAsia"/>
              </w:rPr>
              <w:t>依據來文、教育研究院課程教育資源網、性教育教學資源網等管道</w:t>
            </w:r>
            <w:r w:rsidR="002F101A" w:rsidRPr="00FE0E3D">
              <w:rPr>
                <w:rFonts w:ascii="標楷體" w:eastAsia="標楷體" w:hAnsi="標楷體" w:cs="標楷體" w:hint="eastAsia"/>
              </w:rPr>
              <w:t>進行網站宣導。</w:t>
            </w:r>
          </w:p>
        </w:tc>
        <w:tc>
          <w:tcPr>
            <w:tcW w:w="410" w:type="pct"/>
            <w:vAlign w:val="center"/>
          </w:tcPr>
          <w:p w:rsidR="00BC24A9" w:rsidRPr="00A7222D" w:rsidRDefault="00BC24A9" w:rsidP="00451B31">
            <w:pPr>
              <w:jc w:val="center"/>
              <w:rPr>
                <w:rFonts w:ascii="標楷體" w:eastAsia="標楷體" w:hAnsi="標楷體" w:cs="Times New Roman"/>
              </w:rPr>
            </w:pPr>
            <w:r w:rsidRPr="00A7222D">
              <w:rPr>
                <w:rFonts w:ascii="標楷體" w:eastAsia="標楷體" w:hAnsi="標楷體" w:cs="標楷體" w:hint="eastAsia"/>
              </w:rPr>
              <w:t>全體教師</w:t>
            </w:r>
          </w:p>
        </w:tc>
        <w:tc>
          <w:tcPr>
            <w:tcW w:w="455" w:type="pct"/>
            <w:vAlign w:val="center"/>
          </w:tcPr>
          <w:p w:rsidR="00BC24A9" w:rsidRPr="00A7222D" w:rsidRDefault="000E142D" w:rsidP="00451B31">
            <w:pPr>
              <w:jc w:val="center"/>
              <w:rPr>
                <w:rFonts w:ascii="標楷體" w:eastAsia="標楷體" w:hAnsi="標楷體" w:cs="標楷體"/>
              </w:rPr>
            </w:pPr>
            <w:r w:rsidRPr="00A7222D">
              <w:rPr>
                <w:rFonts w:ascii="標楷體" w:eastAsia="標楷體" w:hAnsi="標楷體" w:cs="標楷體" w:hint="eastAsia"/>
              </w:rPr>
              <w:t>10</w:t>
            </w:r>
            <w:r w:rsidR="009A5323">
              <w:rPr>
                <w:rFonts w:ascii="標楷體" w:eastAsia="標楷體" w:hAnsi="標楷體" w:cs="標楷體" w:hint="eastAsia"/>
              </w:rPr>
              <w:t>9</w:t>
            </w:r>
            <w:r w:rsidRPr="00A7222D">
              <w:rPr>
                <w:rFonts w:ascii="標楷體" w:eastAsia="標楷體" w:hAnsi="標楷體" w:cs="標楷體" w:hint="eastAsia"/>
              </w:rPr>
              <w:t>學</w:t>
            </w:r>
            <w:r w:rsidR="00BC24A9" w:rsidRPr="00A7222D">
              <w:rPr>
                <w:rFonts w:ascii="標楷體" w:eastAsia="標楷體" w:hAnsi="標楷體" w:cs="標楷體" w:hint="eastAsia"/>
              </w:rPr>
              <w:t>年度</w:t>
            </w:r>
          </w:p>
          <w:p w:rsidR="000E142D" w:rsidRPr="00A7222D" w:rsidRDefault="000E142D" w:rsidP="00451B31">
            <w:pPr>
              <w:jc w:val="center"/>
              <w:rPr>
                <w:rFonts w:ascii="標楷體" w:eastAsia="標楷體" w:hAnsi="標楷體" w:cs="Times New Roman"/>
                <w:sz w:val="20"/>
                <w:szCs w:val="20"/>
              </w:rPr>
            </w:pPr>
            <w:r w:rsidRPr="00A7222D">
              <w:rPr>
                <w:rFonts w:ascii="標楷體" w:eastAsia="標楷體" w:hAnsi="標楷體" w:cs="標楷體" w:hint="eastAsia"/>
              </w:rPr>
              <w:t>上下學期</w:t>
            </w:r>
          </w:p>
        </w:tc>
        <w:tc>
          <w:tcPr>
            <w:tcW w:w="410" w:type="pct"/>
            <w:vAlign w:val="center"/>
          </w:tcPr>
          <w:p w:rsidR="00BC24A9" w:rsidRPr="00A7222D" w:rsidRDefault="004976C3" w:rsidP="00451B31">
            <w:pPr>
              <w:jc w:val="center"/>
              <w:rPr>
                <w:rFonts w:ascii="標楷體" w:eastAsia="標楷體" w:hAnsi="標楷體" w:cs="Times New Roman"/>
              </w:rPr>
            </w:pPr>
            <w:r>
              <w:rPr>
                <w:rFonts w:ascii="標楷體" w:eastAsia="標楷體" w:hAnsi="標楷體" w:cs="Times New Roman" w:hint="eastAsia"/>
              </w:rPr>
              <w:t>學校網路共用區</w:t>
            </w:r>
          </w:p>
        </w:tc>
        <w:tc>
          <w:tcPr>
            <w:tcW w:w="1002" w:type="pct"/>
            <w:shd w:val="clear" w:color="auto" w:fill="DEEAF6"/>
            <w:vAlign w:val="center"/>
          </w:tcPr>
          <w:p w:rsidR="00A807D5" w:rsidRPr="00A7222D" w:rsidRDefault="00A807D5" w:rsidP="00451B31">
            <w:pPr>
              <w:spacing w:line="300" w:lineRule="exact"/>
              <w:jc w:val="both"/>
              <w:rPr>
                <w:rFonts w:ascii="標楷體" w:eastAsia="標楷體" w:hAnsi="標楷體" w:cs="標楷體"/>
              </w:rPr>
            </w:pPr>
          </w:p>
        </w:tc>
        <w:tc>
          <w:tcPr>
            <w:tcW w:w="319" w:type="pct"/>
            <w:shd w:val="clear" w:color="auto" w:fill="DEEAF6"/>
            <w:vAlign w:val="center"/>
          </w:tcPr>
          <w:p w:rsidR="00BC24A9" w:rsidRDefault="00BC24A9" w:rsidP="00451B31">
            <w:pPr>
              <w:jc w:val="center"/>
              <w:rPr>
                <w:rFonts w:ascii="標楷體" w:eastAsia="標楷體" w:hAnsi="標楷體" w:cs="標楷體"/>
              </w:rPr>
            </w:pPr>
            <w:r w:rsidRPr="00A7222D">
              <w:rPr>
                <w:rFonts w:ascii="標楷體" w:eastAsia="標楷體" w:hAnsi="標楷體" w:cs="標楷體" w:hint="eastAsia"/>
              </w:rPr>
              <w:t>教務處</w:t>
            </w:r>
          </w:p>
          <w:p w:rsidR="007D1C3A" w:rsidRPr="00A7222D" w:rsidRDefault="007D1C3A" w:rsidP="00451B31">
            <w:pPr>
              <w:jc w:val="center"/>
              <w:rPr>
                <w:rFonts w:ascii="標楷體" w:eastAsia="標楷體" w:hAnsi="標楷體" w:cs="標楷體"/>
              </w:rPr>
            </w:pPr>
          </w:p>
          <w:p w:rsidR="00920952" w:rsidRPr="00A7222D" w:rsidRDefault="00695EE3" w:rsidP="00451B31">
            <w:pPr>
              <w:jc w:val="center"/>
              <w:rPr>
                <w:rFonts w:ascii="標楷體" w:eastAsia="標楷體" w:hAnsi="標楷體" w:cs="Times New Roman"/>
                <w:strike/>
              </w:rPr>
            </w:pPr>
            <w:r w:rsidRPr="00A7222D">
              <w:rPr>
                <w:rFonts w:ascii="標楷體" w:eastAsia="標楷體" w:hAnsi="標楷體" w:cs="標楷體" w:hint="eastAsia"/>
              </w:rPr>
              <w:t>教學組</w:t>
            </w:r>
          </w:p>
        </w:tc>
        <w:tc>
          <w:tcPr>
            <w:tcW w:w="456" w:type="pct"/>
            <w:shd w:val="clear" w:color="auto" w:fill="DEEAF6"/>
            <w:vAlign w:val="center"/>
          </w:tcPr>
          <w:p w:rsidR="00BC24A9" w:rsidRPr="00E41625" w:rsidRDefault="00BC24A9" w:rsidP="00451B31">
            <w:pPr>
              <w:jc w:val="center"/>
              <w:rPr>
                <w:rFonts w:ascii="標楷體" w:eastAsia="標楷體" w:hAnsi="標楷體" w:cs="Times New Roman"/>
                <w:bCs/>
              </w:rPr>
            </w:pPr>
          </w:p>
        </w:tc>
      </w:tr>
      <w:tr w:rsidR="000E142D" w:rsidRPr="00A7222D" w:rsidTr="00F579D3">
        <w:tc>
          <w:tcPr>
            <w:tcW w:w="274" w:type="pct"/>
            <w:vMerge/>
            <w:shd w:val="clear" w:color="auto" w:fill="DBE5F1" w:themeFill="accent1" w:themeFillTint="33"/>
          </w:tcPr>
          <w:p w:rsidR="000E142D" w:rsidRPr="00A7222D" w:rsidRDefault="000E142D" w:rsidP="00451B31">
            <w:pPr>
              <w:jc w:val="center"/>
              <w:rPr>
                <w:rFonts w:cs="Times New Roman"/>
              </w:rPr>
            </w:pPr>
          </w:p>
        </w:tc>
        <w:tc>
          <w:tcPr>
            <w:tcW w:w="672" w:type="pct"/>
            <w:vAlign w:val="center"/>
          </w:tcPr>
          <w:p w:rsidR="000E142D" w:rsidRPr="00A7222D" w:rsidRDefault="000E142D" w:rsidP="00451B31">
            <w:pPr>
              <w:adjustRightInd w:val="0"/>
              <w:snapToGrid w:val="0"/>
              <w:ind w:left="480" w:hangingChars="200" w:hanging="480"/>
              <w:jc w:val="both"/>
              <w:rPr>
                <w:rFonts w:ascii="標楷體" w:eastAsia="標楷體" w:hAnsi="標楷體" w:cs="標楷體"/>
              </w:rPr>
            </w:pPr>
            <w:r w:rsidRPr="00A7222D">
              <w:rPr>
                <w:rFonts w:ascii="標楷體" w:eastAsia="標楷體" w:hAnsi="標楷體" w:cs="標楷體"/>
              </w:rPr>
              <w:t>1-</w:t>
            </w:r>
            <w:r w:rsidRPr="00A7222D">
              <w:rPr>
                <w:rFonts w:ascii="標楷體" w:eastAsia="標楷體" w:hAnsi="標楷體" w:cs="標楷體" w:hint="eastAsia"/>
              </w:rPr>
              <w:t>2</w:t>
            </w:r>
          </w:p>
          <w:p w:rsidR="000E142D" w:rsidRPr="00A7222D" w:rsidRDefault="000E142D" w:rsidP="00451B31">
            <w:pPr>
              <w:adjustRightInd w:val="0"/>
              <w:snapToGrid w:val="0"/>
              <w:ind w:firstLine="2"/>
              <w:jc w:val="both"/>
              <w:rPr>
                <w:rFonts w:ascii="標楷體" w:eastAsia="標楷體" w:hAnsi="標楷體" w:cs="Times New Roman"/>
              </w:rPr>
            </w:pPr>
            <w:r w:rsidRPr="00A7222D">
              <w:rPr>
                <w:rFonts w:ascii="標楷體" w:eastAsia="標楷體" w:hAnsi="標楷體" w:cs="標楷體" w:hint="eastAsia"/>
              </w:rPr>
              <w:t>於各教學領域中融入性平議題，所有課程應隨機、適時將性平教育議題融入教學並訂於教學進度中</w:t>
            </w:r>
          </w:p>
        </w:tc>
        <w:tc>
          <w:tcPr>
            <w:tcW w:w="1002" w:type="pct"/>
            <w:vAlign w:val="center"/>
          </w:tcPr>
          <w:p w:rsidR="000E142D" w:rsidRPr="00FE0E3D" w:rsidRDefault="000E142D" w:rsidP="00451B31">
            <w:pPr>
              <w:jc w:val="both"/>
              <w:rPr>
                <w:rFonts w:ascii="標楷體" w:eastAsia="標楷體" w:hAnsi="標楷體" w:cs="Times New Roman"/>
              </w:rPr>
            </w:pPr>
            <w:r w:rsidRPr="00FE0E3D">
              <w:rPr>
                <w:rFonts w:ascii="標楷體" w:eastAsia="標楷體" w:hAnsi="標楷體" w:cs="標楷體" w:hint="eastAsia"/>
              </w:rPr>
              <w:t>請教師依據</w:t>
            </w:r>
            <w:r w:rsidRPr="00FE0E3D">
              <w:rPr>
                <w:rFonts w:ascii="標楷體" w:eastAsia="標楷體" w:hAnsi="標楷體" w:cs="標楷體"/>
              </w:rPr>
              <w:t>IEP</w:t>
            </w:r>
            <w:r w:rsidRPr="00FE0E3D">
              <w:rPr>
                <w:rFonts w:ascii="標楷體" w:eastAsia="標楷體" w:hAnsi="標楷體" w:cs="標楷體" w:hint="eastAsia"/>
              </w:rPr>
              <w:t>將性平融入課程之議題訂於教學進度表中，並依進度表授課後，繳交議題</w:t>
            </w:r>
            <w:r w:rsidR="00A501F3" w:rsidRPr="00FE0E3D">
              <w:rPr>
                <w:rFonts w:ascii="標楷體" w:eastAsia="標楷體" w:hAnsi="標楷體" w:cs="標楷體" w:hint="eastAsia"/>
              </w:rPr>
              <w:t>教學成果</w:t>
            </w:r>
            <w:r w:rsidRPr="00FE0E3D">
              <w:rPr>
                <w:rFonts w:ascii="標楷體" w:eastAsia="標楷體" w:hAnsi="標楷體" w:cs="標楷體" w:hint="eastAsia"/>
              </w:rPr>
              <w:t>紀錄單</w:t>
            </w:r>
            <w:r w:rsidR="006A65A5" w:rsidRPr="00FE0E3D">
              <w:rPr>
                <w:rFonts w:ascii="標楷體" w:eastAsia="標楷體" w:hAnsi="標楷體" w:cs="標楷體" w:hint="eastAsia"/>
              </w:rPr>
              <w:t>。</w:t>
            </w:r>
          </w:p>
        </w:tc>
        <w:tc>
          <w:tcPr>
            <w:tcW w:w="410" w:type="pct"/>
            <w:vAlign w:val="center"/>
          </w:tcPr>
          <w:p w:rsidR="000E142D" w:rsidRPr="00A7222D" w:rsidRDefault="000E142D" w:rsidP="00451B31">
            <w:pPr>
              <w:jc w:val="center"/>
              <w:rPr>
                <w:rFonts w:ascii="標楷體" w:eastAsia="標楷體" w:hAnsi="標楷體" w:cs="Times New Roman"/>
              </w:rPr>
            </w:pPr>
            <w:r w:rsidRPr="00A7222D">
              <w:rPr>
                <w:rFonts w:ascii="標楷體" w:eastAsia="標楷體" w:hAnsi="標楷體" w:cs="標楷體" w:hint="eastAsia"/>
              </w:rPr>
              <w:t>全校師生</w:t>
            </w:r>
          </w:p>
        </w:tc>
        <w:tc>
          <w:tcPr>
            <w:tcW w:w="455" w:type="pct"/>
            <w:vAlign w:val="center"/>
          </w:tcPr>
          <w:p w:rsidR="000E142D" w:rsidRPr="00A7222D" w:rsidRDefault="000E142D" w:rsidP="00451B31">
            <w:pPr>
              <w:jc w:val="center"/>
              <w:rPr>
                <w:rFonts w:ascii="標楷體" w:eastAsia="標楷體" w:hAnsi="標楷體" w:cs="標楷體"/>
              </w:rPr>
            </w:pPr>
            <w:r w:rsidRPr="00A7222D">
              <w:rPr>
                <w:rFonts w:ascii="標楷體" w:eastAsia="標楷體" w:hAnsi="標楷體" w:cs="標楷體" w:hint="eastAsia"/>
              </w:rPr>
              <w:t>10</w:t>
            </w:r>
            <w:r w:rsidR="009A5323">
              <w:rPr>
                <w:rFonts w:ascii="標楷體" w:eastAsia="標楷體" w:hAnsi="標楷體" w:cs="標楷體" w:hint="eastAsia"/>
              </w:rPr>
              <w:t>9</w:t>
            </w:r>
            <w:r w:rsidRPr="00A7222D">
              <w:rPr>
                <w:rFonts w:ascii="標楷體" w:eastAsia="標楷體" w:hAnsi="標楷體" w:cs="標楷體" w:hint="eastAsia"/>
              </w:rPr>
              <w:t>學年度</w:t>
            </w:r>
          </w:p>
          <w:p w:rsidR="000E142D" w:rsidRPr="00A7222D" w:rsidRDefault="000E142D" w:rsidP="00451B31">
            <w:pPr>
              <w:jc w:val="center"/>
              <w:rPr>
                <w:rFonts w:ascii="標楷體" w:eastAsia="標楷體" w:hAnsi="標楷體" w:cs="Times New Roman"/>
                <w:sz w:val="20"/>
                <w:szCs w:val="20"/>
              </w:rPr>
            </w:pPr>
            <w:r w:rsidRPr="00A7222D">
              <w:rPr>
                <w:rFonts w:ascii="標楷體" w:eastAsia="標楷體" w:hAnsi="標楷體" w:cs="標楷體" w:hint="eastAsia"/>
              </w:rPr>
              <w:t>上下學期</w:t>
            </w:r>
          </w:p>
        </w:tc>
        <w:tc>
          <w:tcPr>
            <w:tcW w:w="410" w:type="pct"/>
            <w:vAlign w:val="center"/>
          </w:tcPr>
          <w:p w:rsidR="00A501F3" w:rsidRPr="00A7222D" w:rsidRDefault="00A501F3" w:rsidP="00451B31">
            <w:pPr>
              <w:jc w:val="center"/>
              <w:rPr>
                <w:rFonts w:ascii="標楷體" w:eastAsia="標楷體" w:hAnsi="標楷體" w:cs="標楷體"/>
              </w:rPr>
            </w:pPr>
            <w:r w:rsidRPr="00A7222D">
              <w:rPr>
                <w:rFonts w:ascii="標楷體" w:eastAsia="標楷體" w:hAnsi="標楷體" w:cs="標楷體" w:hint="eastAsia"/>
              </w:rPr>
              <w:t>會議宣達</w:t>
            </w:r>
          </w:p>
          <w:p w:rsidR="000E142D" w:rsidRPr="00A7222D" w:rsidRDefault="000E142D" w:rsidP="00451B31">
            <w:pPr>
              <w:jc w:val="center"/>
              <w:rPr>
                <w:rFonts w:ascii="標楷體" w:eastAsia="標楷體" w:hAnsi="標楷體" w:cs="Times New Roman"/>
              </w:rPr>
            </w:pPr>
            <w:r w:rsidRPr="00A7222D">
              <w:rPr>
                <w:rFonts w:ascii="標楷體" w:eastAsia="標楷體" w:hAnsi="標楷體" w:cs="標楷體" w:hint="eastAsia"/>
              </w:rPr>
              <w:t>授課</w:t>
            </w:r>
          </w:p>
        </w:tc>
        <w:tc>
          <w:tcPr>
            <w:tcW w:w="1002" w:type="pct"/>
            <w:shd w:val="clear" w:color="auto" w:fill="DEEAF6"/>
            <w:vAlign w:val="center"/>
          </w:tcPr>
          <w:p w:rsidR="000E142D" w:rsidRPr="00A7222D" w:rsidRDefault="000E142D" w:rsidP="00451B31">
            <w:pPr>
              <w:spacing w:line="300" w:lineRule="exact"/>
              <w:ind w:left="458" w:hangingChars="191" w:hanging="458"/>
              <w:rPr>
                <w:rFonts w:ascii="標楷體" w:eastAsia="標楷體" w:hAnsi="標楷體" w:cs="標楷體"/>
              </w:rPr>
            </w:pPr>
          </w:p>
        </w:tc>
        <w:tc>
          <w:tcPr>
            <w:tcW w:w="319" w:type="pct"/>
            <w:shd w:val="clear" w:color="auto" w:fill="DEEAF6"/>
            <w:vAlign w:val="center"/>
          </w:tcPr>
          <w:p w:rsidR="000E142D" w:rsidRPr="00A7222D" w:rsidRDefault="000E142D" w:rsidP="00451B31">
            <w:pPr>
              <w:jc w:val="center"/>
              <w:rPr>
                <w:rFonts w:ascii="標楷體" w:eastAsia="標楷體" w:hAnsi="標楷體" w:cs="標楷體"/>
              </w:rPr>
            </w:pPr>
            <w:r w:rsidRPr="00A7222D">
              <w:rPr>
                <w:rFonts w:ascii="標楷體" w:eastAsia="標楷體" w:hAnsi="標楷體" w:cs="標楷體" w:hint="eastAsia"/>
              </w:rPr>
              <w:t>教務處</w:t>
            </w:r>
          </w:p>
          <w:p w:rsidR="000E142D" w:rsidRPr="00A7222D" w:rsidRDefault="000E142D" w:rsidP="00451B31">
            <w:pPr>
              <w:jc w:val="center"/>
              <w:rPr>
                <w:rFonts w:ascii="標楷體" w:eastAsia="標楷體" w:hAnsi="標楷體" w:cs="標楷體"/>
              </w:rPr>
            </w:pPr>
          </w:p>
          <w:p w:rsidR="000E142D" w:rsidRPr="00A7222D" w:rsidRDefault="000E142D" w:rsidP="00451B31">
            <w:pPr>
              <w:jc w:val="center"/>
              <w:rPr>
                <w:rFonts w:ascii="標楷體" w:eastAsia="標楷體" w:hAnsi="標楷體" w:cs="Times New Roman"/>
              </w:rPr>
            </w:pPr>
            <w:r w:rsidRPr="00A7222D">
              <w:rPr>
                <w:rFonts w:ascii="標楷體" w:eastAsia="標楷體" w:hAnsi="標楷體" w:cs="標楷體" w:hint="eastAsia"/>
              </w:rPr>
              <w:t>教學組</w:t>
            </w:r>
          </w:p>
        </w:tc>
        <w:tc>
          <w:tcPr>
            <w:tcW w:w="456" w:type="pct"/>
            <w:shd w:val="clear" w:color="auto" w:fill="DEEAF6"/>
            <w:vAlign w:val="center"/>
          </w:tcPr>
          <w:p w:rsidR="000E142D" w:rsidRPr="00A7222D" w:rsidRDefault="000E142D" w:rsidP="00451B31">
            <w:pPr>
              <w:jc w:val="center"/>
              <w:rPr>
                <w:rFonts w:ascii="標楷體" w:eastAsia="標楷體" w:hAnsi="標楷體" w:cs="Times New Roman"/>
                <w:b/>
                <w:bCs/>
              </w:rPr>
            </w:pPr>
          </w:p>
        </w:tc>
      </w:tr>
      <w:tr w:rsidR="000E142D" w:rsidRPr="00A7222D" w:rsidTr="00F579D3">
        <w:tc>
          <w:tcPr>
            <w:tcW w:w="274" w:type="pct"/>
            <w:vMerge/>
            <w:shd w:val="clear" w:color="auto" w:fill="DBE5F1" w:themeFill="accent1" w:themeFillTint="33"/>
            <w:vAlign w:val="center"/>
          </w:tcPr>
          <w:p w:rsidR="000E142D" w:rsidRPr="00A7222D" w:rsidRDefault="000E142D" w:rsidP="00451B31">
            <w:pPr>
              <w:jc w:val="center"/>
              <w:rPr>
                <w:rFonts w:ascii="標楷體" w:eastAsia="標楷體" w:hAnsi="標楷體" w:cs="Times New Roman"/>
                <w:b/>
                <w:bCs/>
              </w:rPr>
            </w:pPr>
          </w:p>
        </w:tc>
        <w:tc>
          <w:tcPr>
            <w:tcW w:w="672" w:type="pct"/>
            <w:vAlign w:val="center"/>
          </w:tcPr>
          <w:p w:rsidR="000E142D" w:rsidRPr="00A7222D" w:rsidRDefault="000E142D" w:rsidP="00451B31">
            <w:pPr>
              <w:adjustRightInd w:val="0"/>
              <w:snapToGrid w:val="0"/>
              <w:ind w:left="454" w:hangingChars="189" w:hanging="454"/>
              <w:jc w:val="both"/>
              <w:rPr>
                <w:rFonts w:ascii="標楷體" w:eastAsia="標楷體" w:hAnsi="標楷體" w:cs="標楷體"/>
              </w:rPr>
            </w:pPr>
            <w:r w:rsidRPr="00A7222D">
              <w:rPr>
                <w:rFonts w:ascii="標楷體" w:eastAsia="標楷體" w:hAnsi="標楷體" w:cs="標楷體"/>
              </w:rPr>
              <w:t>1-</w:t>
            </w:r>
            <w:r w:rsidRPr="00A7222D">
              <w:rPr>
                <w:rFonts w:ascii="標楷體" w:eastAsia="標楷體" w:hAnsi="標楷體" w:cs="標楷體" w:hint="eastAsia"/>
              </w:rPr>
              <w:t>3</w:t>
            </w:r>
          </w:p>
          <w:p w:rsidR="000E142D" w:rsidRPr="00A7222D" w:rsidRDefault="000E142D" w:rsidP="00451B31">
            <w:pPr>
              <w:adjustRightInd w:val="0"/>
              <w:snapToGrid w:val="0"/>
              <w:ind w:firstLine="2"/>
              <w:jc w:val="both"/>
              <w:rPr>
                <w:rFonts w:ascii="標楷體" w:eastAsia="標楷體" w:hAnsi="標楷體" w:cs="Times New Roman"/>
              </w:rPr>
            </w:pPr>
            <w:r w:rsidRPr="00A7222D">
              <w:rPr>
                <w:rFonts w:ascii="標楷體" w:eastAsia="標楷體" w:hAnsi="標楷體" w:cs="標楷體" w:hint="eastAsia"/>
              </w:rPr>
              <w:t>編輯符合本校學生之性別平等教材與評量方式</w:t>
            </w:r>
          </w:p>
        </w:tc>
        <w:tc>
          <w:tcPr>
            <w:tcW w:w="1002" w:type="pct"/>
            <w:vAlign w:val="center"/>
          </w:tcPr>
          <w:p w:rsidR="000E142D" w:rsidRPr="00FE0E3D" w:rsidRDefault="000E142D" w:rsidP="00451B31">
            <w:pPr>
              <w:ind w:left="456" w:hangingChars="190" w:hanging="456"/>
              <w:jc w:val="both"/>
              <w:rPr>
                <w:rFonts w:ascii="標楷體" w:eastAsia="標楷體" w:hAnsi="標楷體" w:cs="標楷體"/>
              </w:rPr>
            </w:pPr>
            <w:r w:rsidRPr="00FE0E3D">
              <w:rPr>
                <w:rFonts w:ascii="標楷體" w:eastAsia="標楷體" w:hAnsi="標楷體" w:cs="標楷體" w:hint="eastAsia"/>
              </w:rPr>
              <w:t>一、</w:t>
            </w:r>
            <w:r w:rsidR="00A4332F" w:rsidRPr="00FE0E3D">
              <w:rPr>
                <w:rFonts w:ascii="標楷體" w:eastAsia="標楷體" w:hAnsi="標楷體" w:cs="標楷體" w:hint="eastAsia"/>
              </w:rPr>
              <w:t>依各</w:t>
            </w:r>
            <w:r w:rsidRPr="00FE0E3D">
              <w:rPr>
                <w:rFonts w:ascii="標楷體" w:eastAsia="標楷體" w:hAnsi="標楷體" w:cs="標楷體" w:hint="eastAsia"/>
              </w:rPr>
              <w:t>教育階段智障學生適用之性平教育指標</w:t>
            </w:r>
            <w:r w:rsidR="00A4332F" w:rsidRPr="00FE0E3D">
              <w:rPr>
                <w:rFonts w:ascii="標楷體" w:eastAsia="標楷體" w:hAnsi="標楷體" w:cs="標楷體" w:hint="eastAsia"/>
              </w:rPr>
              <w:t>，教師依此指標融入教學。</w:t>
            </w:r>
          </w:p>
          <w:p w:rsidR="000E142D" w:rsidRPr="00FE0E3D" w:rsidRDefault="000E142D" w:rsidP="00451B31">
            <w:pPr>
              <w:ind w:left="312" w:hangingChars="130" w:hanging="312"/>
              <w:jc w:val="both"/>
              <w:rPr>
                <w:rFonts w:ascii="標楷體" w:eastAsia="標楷體" w:hAnsi="標楷體" w:cs="Times New Roman"/>
              </w:rPr>
            </w:pPr>
            <w:r w:rsidRPr="00FE0E3D">
              <w:rPr>
                <w:rFonts w:ascii="標楷體" w:eastAsia="標楷體" w:hAnsi="標楷體" w:cs="標楷體" w:hint="eastAsia"/>
              </w:rPr>
              <w:t>二、增購性別平等教育繪本</w:t>
            </w:r>
            <w:r w:rsidR="00B62DAA" w:rsidRPr="00FE0E3D">
              <w:rPr>
                <w:rFonts w:ascii="標楷體" w:eastAsia="標楷體" w:hAnsi="標楷體" w:cs="標楷體" w:hint="eastAsia"/>
              </w:rPr>
              <w:t>。</w:t>
            </w:r>
          </w:p>
        </w:tc>
        <w:tc>
          <w:tcPr>
            <w:tcW w:w="410" w:type="pct"/>
            <w:vAlign w:val="center"/>
          </w:tcPr>
          <w:p w:rsidR="000E142D" w:rsidRPr="00FE0E3D" w:rsidRDefault="000E142D" w:rsidP="00451B31">
            <w:pPr>
              <w:jc w:val="center"/>
              <w:rPr>
                <w:rFonts w:ascii="標楷體" w:eastAsia="標楷體" w:hAnsi="標楷體" w:cs="Times New Roman"/>
                <w:sz w:val="28"/>
                <w:szCs w:val="28"/>
              </w:rPr>
            </w:pPr>
            <w:r w:rsidRPr="00FE0E3D">
              <w:rPr>
                <w:rFonts w:ascii="標楷體" w:eastAsia="標楷體" w:hAnsi="標楷體" w:cs="標楷體" w:hint="eastAsia"/>
              </w:rPr>
              <w:t>全校師生</w:t>
            </w:r>
          </w:p>
        </w:tc>
        <w:tc>
          <w:tcPr>
            <w:tcW w:w="455" w:type="pct"/>
            <w:vAlign w:val="center"/>
          </w:tcPr>
          <w:p w:rsidR="000E142D" w:rsidRPr="00FE0E3D" w:rsidRDefault="000E142D" w:rsidP="00451B31">
            <w:pPr>
              <w:jc w:val="center"/>
              <w:rPr>
                <w:rFonts w:ascii="標楷體" w:eastAsia="標楷體" w:hAnsi="標楷體" w:cs="標楷體"/>
              </w:rPr>
            </w:pPr>
            <w:r w:rsidRPr="00FE0E3D">
              <w:rPr>
                <w:rFonts w:ascii="標楷體" w:eastAsia="標楷體" w:hAnsi="標楷體" w:cs="標楷體" w:hint="eastAsia"/>
              </w:rPr>
              <w:t>10</w:t>
            </w:r>
            <w:r w:rsidR="009A5323">
              <w:rPr>
                <w:rFonts w:ascii="標楷體" w:eastAsia="標楷體" w:hAnsi="標楷體" w:cs="標楷體" w:hint="eastAsia"/>
              </w:rPr>
              <w:t>9</w:t>
            </w:r>
            <w:r w:rsidRPr="00FE0E3D">
              <w:rPr>
                <w:rFonts w:ascii="標楷體" w:eastAsia="標楷體" w:hAnsi="標楷體" w:cs="標楷體" w:hint="eastAsia"/>
              </w:rPr>
              <w:t>學年度</w:t>
            </w:r>
          </w:p>
          <w:p w:rsidR="000E142D" w:rsidRPr="00FE0E3D" w:rsidRDefault="000E142D" w:rsidP="00451B31">
            <w:pPr>
              <w:jc w:val="center"/>
              <w:rPr>
                <w:rFonts w:ascii="標楷體" w:eastAsia="標楷體" w:hAnsi="標楷體" w:cs="Times New Roman"/>
                <w:sz w:val="20"/>
                <w:szCs w:val="20"/>
                <w:highlight w:val="yellow"/>
              </w:rPr>
            </w:pPr>
            <w:r w:rsidRPr="00FE0E3D">
              <w:rPr>
                <w:rFonts w:ascii="標楷體" w:eastAsia="標楷體" w:hAnsi="標楷體" w:cs="標楷體" w:hint="eastAsia"/>
              </w:rPr>
              <w:t>上下學期</w:t>
            </w:r>
          </w:p>
        </w:tc>
        <w:tc>
          <w:tcPr>
            <w:tcW w:w="410" w:type="pct"/>
            <w:vAlign w:val="center"/>
          </w:tcPr>
          <w:p w:rsidR="000E142D" w:rsidRPr="00FE0E3D" w:rsidRDefault="00A4332F" w:rsidP="00451B31">
            <w:pPr>
              <w:rPr>
                <w:rFonts w:ascii="標楷體" w:eastAsia="標楷體" w:hAnsi="標楷體" w:cs="標楷體"/>
              </w:rPr>
            </w:pPr>
            <w:r w:rsidRPr="00FE0E3D">
              <w:rPr>
                <w:rFonts w:ascii="標楷體" w:eastAsia="標楷體" w:hAnsi="標楷體" w:cs="標楷體" w:hint="eastAsia"/>
              </w:rPr>
              <w:t>課堂融入相關議題</w:t>
            </w:r>
          </w:p>
        </w:tc>
        <w:tc>
          <w:tcPr>
            <w:tcW w:w="1002" w:type="pct"/>
            <w:shd w:val="clear" w:color="auto" w:fill="DEEAF6"/>
            <w:vAlign w:val="center"/>
          </w:tcPr>
          <w:p w:rsidR="00767C03" w:rsidRPr="00FE0E3D" w:rsidRDefault="00767C03" w:rsidP="00451B31">
            <w:pPr>
              <w:spacing w:line="300" w:lineRule="exact"/>
              <w:ind w:leftChars="-20" w:left="459" w:hanging="507"/>
              <w:jc w:val="both"/>
              <w:rPr>
                <w:rFonts w:ascii="標楷體" w:eastAsia="標楷體" w:hAnsi="標楷體" w:cs="標楷體"/>
              </w:rPr>
            </w:pPr>
          </w:p>
        </w:tc>
        <w:tc>
          <w:tcPr>
            <w:tcW w:w="319" w:type="pct"/>
            <w:shd w:val="clear" w:color="auto" w:fill="DEEAF6"/>
            <w:vAlign w:val="center"/>
          </w:tcPr>
          <w:p w:rsidR="000E142D" w:rsidRDefault="000E142D" w:rsidP="00451B31">
            <w:pPr>
              <w:jc w:val="center"/>
              <w:rPr>
                <w:rFonts w:ascii="標楷體" w:eastAsia="標楷體" w:hAnsi="標楷體" w:cs="標楷體"/>
              </w:rPr>
            </w:pPr>
            <w:r w:rsidRPr="00A7222D">
              <w:rPr>
                <w:rFonts w:ascii="標楷體" w:eastAsia="標楷體" w:hAnsi="標楷體" w:cs="標楷體" w:hint="eastAsia"/>
              </w:rPr>
              <w:t>教務處</w:t>
            </w:r>
          </w:p>
          <w:p w:rsidR="009A5323" w:rsidRPr="00A7222D" w:rsidRDefault="009A5323" w:rsidP="00451B31">
            <w:pPr>
              <w:jc w:val="center"/>
              <w:rPr>
                <w:rFonts w:ascii="標楷體" w:eastAsia="標楷體" w:hAnsi="標楷體" w:cs="標楷體"/>
              </w:rPr>
            </w:pPr>
          </w:p>
          <w:p w:rsidR="000E142D" w:rsidRPr="007D1C3A" w:rsidRDefault="000E142D" w:rsidP="00451B31">
            <w:pPr>
              <w:jc w:val="center"/>
              <w:rPr>
                <w:rFonts w:ascii="標楷體" w:eastAsia="標楷體" w:hAnsi="標楷體" w:cs="標楷體"/>
              </w:rPr>
            </w:pPr>
            <w:r w:rsidRPr="00A7222D">
              <w:rPr>
                <w:rFonts w:ascii="標楷體" w:eastAsia="標楷體" w:hAnsi="標楷體" w:cs="標楷體" w:hint="eastAsia"/>
              </w:rPr>
              <w:t>教學組</w:t>
            </w:r>
          </w:p>
        </w:tc>
        <w:tc>
          <w:tcPr>
            <w:tcW w:w="456" w:type="pct"/>
            <w:shd w:val="clear" w:color="auto" w:fill="DEEAF6"/>
            <w:vAlign w:val="center"/>
          </w:tcPr>
          <w:p w:rsidR="000E142D" w:rsidRPr="00A7222D" w:rsidRDefault="000E142D" w:rsidP="00451B31">
            <w:pPr>
              <w:rPr>
                <w:rFonts w:ascii="標楷體" w:eastAsia="標楷體" w:hAnsi="標楷體" w:cs="Times New Roman"/>
                <w:b/>
                <w:bCs/>
              </w:rPr>
            </w:pPr>
          </w:p>
        </w:tc>
      </w:tr>
      <w:tr w:rsidR="000E142D" w:rsidRPr="00A7222D" w:rsidTr="00F579D3">
        <w:tc>
          <w:tcPr>
            <w:tcW w:w="274" w:type="pct"/>
            <w:vMerge/>
            <w:shd w:val="clear" w:color="auto" w:fill="DBE5F1" w:themeFill="accent1" w:themeFillTint="33"/>
            <w:vAlign w:val="center"/>
          </w:tcPr>
          <w:p w:rsidR="000E142D" w:rsidRPr="00A7222D" w:rsidRDefault="000E142D" w:rsidP="00451B31">
            <w:pPr>
              <w:jc w:val="center"/>
              <w:rPr>
                <w:rFonts w:ascii="標楷體" w:eastAsia="標楷體" w:hAnsi="標楷體" w:cs="Times New Roman"/>
                <w:b/>
                <w:bCs/>
              </w:rPr>
            </w:pPr>
          </w:p>
        </w:tc>
        <w:tc>
          <w:tcPr>
            <w:tcW w:w="672" w:type="pct"/>
            <w:vAlign w:val="center"/>
          </w:tcPr>
          <w:p w:rsidR="000E142D" w:rsidRPr="00A7222D" w:rsidRDefault="000E142D" w:rsidP="00451B31">
            <w:pPr>
              <w:adjustRightInd w:val="0"/>
              <w:snapToGrid w:val="0"/>
              <w:ind w:left="475" w:hangingChars="198" w:hanging="475"/>
              <w:jc w:val="both"/>
              <w:rPr>
                <w:rFonts w:ascii="標楷體" w:eastAsia="標楷體" w:hAnsi="標楷體" w:cs="標楷體"/>
              </w:rPr>
            </w:pPr>
            <w:r w:rsidRPr="00A7222D">
              <w:rPr>
                <w:rFonts w:ascii="標楷體" w:eastAsia="標楷體" w:hAnsi="標楷體" w:cs="標楷體"/>
              </w:rPr>
              <w:t>1-</w:t>
            </w:r>
            <w:r w:rsidRPr="00A7222D">
              <w:rPr>
                <w:rFonts w:ascii="標楷體" w:eastAsia="標楷體" w:hAnsi="標楷體" w:cs="標楷體" w:hint="eastAsia"/>
              </w:rPr>
              <w:t>4</w:t>
            </w:r>
          </w:p>
          <w:p w:rsidR="000E142D" w:rsidRPr="00A7222D" w:rsidRDefault="000E142D" w:rsidP="00451B31">
            <w:pPr>
              <w:adjustRightInd w:val="0"/>
              <w:snapToGrid w:val="0"/>
              <w:ind w:firstLine="2"/>
              <w:jc w:val="both"/>
              <w:rPr>
                <w:rFonts w:ascii="標楷體" w:eastAsia="標楷體" w:hAnsi="標楷體" w:cs="標楷體"/>
              </w:rPr>
            </w:pPr>
            <w:r w:rsidRPr="00A7222D">
              <w:rPr>
                <w:rFonts w:ascii="標楷體" w:eastAsia="標楷體" w:hAnsi="標楷體" w:cs="標楷體" w:hint="eastAsia"/>
              </w:rPr>
              <w:t>彙集性別平等</w:t>
            </w:r>
          </w:p>
          <w:p w:rsidR="000E142D" w:rsidRPr="00A7222D" w:rsidRDefault="000E142D" w:rsidP="00451B31">
            <w:pPr>
              <w:adjustRightInd w:val="0"/>
              <w:snapToGrid w:val="0"/>
              <w:ind w:firstLine="2"/>
              <w:jc w:val="both"/>
              <w:rPr>
                <w:rFonts w:ascii="標楷體" w:eastAsia="標楷體" w:hAnsi="標楷體" w:cs="標楷體"/>
              </w:rPr>
            </w:pPr>
            <w:r w:rsidRPr="00A7222D">
              <w:rPr>
                <w:rFonts w:ascii="標楷體" w:eastAsia="標楷體" w:hAnsi="標楷體" w:cs="標楷體" w:hint="eastAsia"/>
              </w:rPr>
              <w:t>相關資源，供</w:t>
            </w:r>
          </w:p>
          <w:p w:rsidR="000E142D" w:rsidRPr="00A7222D" w:rsidRDefault="000E142D" w:rsidP="00451B31">
            <w:pPr>
              <w:adjustRightInd w:val="0"/>
              <w:snapToGrid w:val="0"/>
              <w:ind w:firstLine="2"/>
              <w:jc w:val="both"/>
              <w:rPr>
                <w:rFonts w:ascii="標楷體" w:eastAsia="標楷體" w:hAnsi="標楷體" w:cs="標楷體"/>
              </w:rPr>
            </w:pPr>
            <w:r w:rsidRPr="00A7222D">
              <w:rPr>
                <w:rFonts w:ascii="標楷體" w:eastAsia="標楷體" w:hAnsi="標楷體" w:cs="標楷體" w:hint="eastAsia"/>
              </w:rPr>
              <w:lastRenderedPageBreak/>
              <w:t>教師與家長參</w:t>
            </w:r>
          </w:p>
          <w:p w:rsidR="000E142D" w:rsidRPr="00A7222D" w:rsidRDefault="000E142D" w:rsidP="00451B31">
            <w:pPr>
              <w:adjustRightInd w:val="0"/>
              <w:snapToGrid w:val="0"/>
              <w:ind w:firstLine="2"/>
              <w:jc w:val="both"/>
              <w:rPr>
                <w:rFonts w:ascii="標楷體" w:eastAsia="標楷體" w:hAnsi="標楷體" w:cs="Times New Roman"/>
              </w:rPr>
            </w:pPr>
            <w:r w:rsidRPr="00A7222D">
              <w:rPr>
                <w:rFonts w:ascii="標楷體" w:eastAsia="標楷體" w:hAnsi="標楷體" w:cs="標楷體" w:hint="eastAsia"/>
              </w:rPr>
              <w:t>考</w:t>
            </w:r>
          </w:p>
        </w:tc>
        <w:tc>
          <w:tcPr>
            <w:tcW w:w="1002" w:type="pct"/>
            <w:vAlign w:val="center"/>
          </w:tcPr>
          <w:p w:rsidR="000E142D" w:rsidRPr="00FE0E3D" w:rsidRDefault="000E142D" w:rsidP="00451B31">
            <w:pPr>
              <w:ind w:left="31" w:hangingChars="13" w:hanging="31"/>
              <w:jc w:val="both"/>
              <w:rPr>
                <w:rFonts w:ascii="標楷體" w:eastAsia="標楷體" w:hAnsi="標楷體" w:cs="標楷體"/>
              </w:rPr>
            </w:pPr>
            <w:r w:rsidRPr="00FE0E3D">
              <w:rPr>
                <w:rFonts w:ascii="標楷體" w:eastAsia="標楷體" w:hAnsi="標楷體" w:cs="標楷體" w:hint="eastAsia"/>
              </w:rPr>
              <w:lastRenderedPageBreak/>
              <w:t>依使用或學習方式</w:t>
            </w:r>
            <w:r w:rsidR="00EB3B7A" w:rsidRPr="00FE0E3D">
              <w:rPr>
                <w:rFonts w:ascii="標楷體" w:eastAsia="標楷體" w:hAnsi="標楷體" w:cs="標楷體" w:hint="eastAsia"/>
              </w:rPr>
              <w:t>，</w:t>
            </w:r>
            <w:r w:rsidRPr="00FE0E3D">
              <w:rPr>
                <w:rFonts w:ascii="標楷體" w:eastAsia="標楷體" w:hAnsi="標楷體" w:cs="標楷體" w:hint="eastAsia"/>
              </w:rPr>
              <w:t>將性平相關資源分門別類，上傳本校</w:t>
            </w:r>
            <w:r w:rsidR="00EB3B7A" w:rsidRPr="00FE0E3D">
              <w:rPr>
                <w:rFonts w:ascii="標楷體" w:eastAsia="標楷體" w:hAnsi="標楷體" w:cs="標楷體" w:hint="eastAsia"/>
              </w:rPr>
              <w:t>共</w:t>
            </w:r>
            <w:r w:rsidRPr="00FE0E3D">
              <w:rPr>
                <w:rFonts w:ascii="標楷體" w:eastAsia="標楷體" w:hAnsi="標楷體" w:cs="標楷體" w:hint="eastAsia"/>
              </w:rPr>
              <w:t>用區及書籍放至本校</w:t>
            </w:r>
            <w:r w:rsidR="009A5323">
              <w:rPr>
                <w:rFonts w:ascii="標楷體" w:eastAsia="標楷體" w:hAnsi="標楷體" w:cs="標楷體" w:hint="eastAsia"/>
              </w:rPr>
              <w:lastRenderedPageBreak/>
              <w:t>教學</w:t>
            </w:r>
            <w:r w:rsidRPr="00FE0E3D">
              <w:rPr>
                <w:rFonts w:ascii="標楷體" w:eastAsia="標楷體" w:hAnsi="標楷體" w:cs="標楷體" w:hint="eastAsia"/>
              </w:rPr>
              <w:t>資源中心，以供教師及家長參考</w:t>
            </w:r>
          </w:p>
        </w:tc>
        <w:tc>
          <w:tcPr>
            <w:tcW w:w="410" w:type="pct"/>
            <w:vAlign w:val="center"/>
          </w:tcPr>
          <w:p w:rsidR="000E142D" w:rsidRPr="00A7222D" w:rsidRDefault="000E142D" w:rsidP="00451B31">
            <w:pPr>
              <w:jc w:val="center"/>
              <w:rPr>
                <w:rFonts w:ascii="標楷體" w:eastAsia="標楷體" w:hAnsi="標楷體" w:cs="Times New Roman"/>
              </w:rPr>
            </w:pPr>
            <w:r w:rsidRPr="00A7222D">
              <w:rPr>
                <w:rFonts w:ascii="標楷體" w:eastAsia="標楷體" w:hAnsi="標楷體" w:cs="標楷體" w:hint="eastAsia"/>
              </w:rPr>
              <w:lastRenderedPageBreak/>
              <w:t>全校教師</w:t>
            </w:r>
          </w:p>
          <w:p w:rsidR="000E142D" w:rsidRPr="00A7222D" w:rsidRDefault="000E142D" w:rsidP="00451B31">
            <w:pPr>
              <w:jc w:val="center"/>
              <w:rPr>
                <w:rFonts w:ascii="標楷體" w:eastAsia="標楷體" w:hAnsi="標楷體" w:cs="Times New Roman"/>
              </w:rPr>
            </w:pPr>
            <w:r w:rsidRPr="00A7222D">
              <w:rPr>
                <w:rFonts w:ascii="標楷體" w:eastAsia="標楷體" w:hAnsi="標楷體" w:cs="標楷體" w:hint="eastAsia"/>
              </w:rPr>
              <w:t>、家長</w:t>
            </w:r>
          </w:p>
        </w:tc>
        <w:tc>
          <w:tcPr>
            <w:tcW w:w="455" w:type="pct"/>
            <w:vAlign w:val="center"/>
          </w:tcPr>
          <w:p w:rsidR="000E142D" w:rsidRPr="00A7222D" w:rsidRDefault="000E142D" w:rsidP="00451B31">
            <w:pPr>
              <w:jc w:val="center"/>
              <w:rPr>
                <w:rFonts w:ascii="標楷體" w:eastAsia="標楷體" w:hAnsi="標楷體" w:cs="標楷體"/>
              </w:rPr>
            </w:pPr>
            <w:r w:rsidRPr="00A7222D">
              <w:rPr>
                <w:rFonts w:ascii="標楷體" w:eastAsia="標楷體" w:hAnsi="標楷體" w:cs="標楷體" w:hint="eastAsia"/>
              </w:rPr>
              <w:t>10</w:t>
            </w:r>
            <w:r w:rsidR="009A5323">
              <w:rPr>
                <w:rFonts w:ascii="標楷體" w:eastAsia="標楷體" w:hAnsi="標楷體" w:cs="標楷體" w:hint="eastAsia"/>
              </w:rPr>
              <w:t>9</w:t>
            </w:r>
            <w:r w:rsidRPr="00A7222D">
              <w:rPr>
                <w:rFonts w:ascii="標楷體" w:eastAsia="標楷體" w:hAnsi="標楷體" w:cs="標楷體" w:hint="eastAsia"/>
              </w:rPr>
              <w:t>學年度</w:t>
            </w:r>
          </w:p>
          <w:p w:rsidR="000E142D" w:rsidRPr="00A7222D" w:rsidRDefault="000E142D" w:rsidP="00451B31">
            <w:pPr>
              <w:jc w:val="center"/>
              <w:rPr>
                <w:rFonts w:ascii="標楷體" w:eastAsia="標楷體" w:hAnsi="標楷體" w:cs="Times New Roman"/>
                <w:sz w:val="20"/>
                <w:szCs w:val="20"/>
              </w:rPr>
            </w:pPr>
            <w:r w:rsidRPr="00A7222D">
              <w:rPr>
                <w:rFonts w:ascii="標楷體" w:eastAsia="標楷體" w:hAnsi="標楷體" w:cs="標楷體" w:hint="eastAsia"/>
              </w:rPr>
              <w:t>上下學期</w:t>
            </w:r>
          </w:p>
        </w:tc>
        <w:tc>
          <w:tcPr>
            <w:tcW w:w="410" w:type="pct"/>
            <w:vAlign w:val="center"/>
          </w:tcPr>
          <w:p w:rsidR="000E142D" w:rsidRPr="00A7222D" w:rsidRDefault="000E142D" w:rsidP="00451B31">
            <w:pPr>
              <w:jc w:val="center"/>
              <w:rPr>
                <w:rFonts w:ascii="標楷體" w:eastAsia="標楷體" w:hAnsi="標楷體" w:cs="Times New Roman"/>
              </w:rPr>
            </w:pPr>
            <w:r w:rsidRPr="00A7222D">
              <w:rPr>
                <w:rFonts w:ascii="標楷體" w:eastAsia="標楷體" w:hAnsi="標楷體" w:cs="標楷體" w:hint="eastAsia"/>
              </w:rPr>
              <w:t>公告</w:t>
            </w:r>
          </w:p>
        </w:tc>
        <w:tc>
          <w:tcPr>
            <w:tcW w:w="1002" w:type="pct"/>
            <w:shd w:val="clear" w:color="auto" w:fill="DEEAF6"/>
            <w:vAlign w:val="center"/>
          </w:tcPr>
          <w:p w:rsidR="000E142D" w:rsidRPr="00A7222D" w:rsidRDefault="000E142D" w:rsidP="00451B31">
            <w:pPr>
              <w:spacing w:line="300" w:lineRule="exact"/>
              <w:jc w:val="both"/>
              <w:rPr>
                <w:rFonts w:ascii="標楷體" w:eastAsia="標楷體" w:hAnsi="標楷體" w:cs="Times New Roman"/>
              </w:rPr>
            </w:pPr>
          </w:p>
        </w:tc>
        <w:tc>
          <w:tcPr>
            <w:tcW w:w="319" w:type="pct"/>
            <w:shd w:val="clear" w:color="auto" w:fill="DEEAF6"/>
            <w:vAlign w:val="center"/>
          </w:tcPr>
          <w:p w:rsidR="000E142D" w:rsidRPr="00FE0E3D" w:rsidRDefault="000E142D" w:rsidP="00451B31">
            <w:pPr>
              <w:jc w:val="center"/>
              <w:rPr>
                <w:rFonts w:ascii="標楷體" w:eastAsia="標楷體" w:hAnsi="標楷體" w:cs="標楷體"/>
              </w:rPr>
            </w:pPr>
            <w:r w:rsidRPr="00A7222D">
              <w:rPr>
                <w:rFonts w:ascii="標楷體" w:eastAsia="標楷體" w:hAnsi="標楷體" w:cs="標楷體" w:hint="eastAsia"/>
              </w:rPr>
              <w:t>教務處</w:t>
            </w:r>
          </w:p>
        </w:tc>
        <w:tc>
          <w:tcPr>
            <w:tcW w:w="456" w:type="pct"/>
            <w:shd w:val="clear" w:color="auto" w:fill="DEEAF6"/>
            <w:vAlign w:val="center"/>
          </w:tcPr>
          <w:p w:rsidR="000E142D" w:rsidRPr="00FE0E3D" w:rsidRDefault="000E142D" w:rsidP="00451B31">
            <w:pPr>
              <w:jc w:val="center"/>
              <w:rPr>
                <w:rFonts w:ascii="標楷體" w:eastAsia="標楷體" w:hAnsi="標楷體" w:cs="Times New Roman"/>
                <w:bCs/>
              </w:rPr>
            </w:pPr>
          </w:p>
        </w:tc>
      </w:tr>
      <w:tr w:rsidR="000E142D" w:rsidRPr="00A7222D" w:rsidTr="00F579D3">
        <w:tc>
          <w:tcPr>
            <w:tcW w:w="274" w:type="pct"/>
            <w:vMerge/>
            <w:shd w:val="clear" w:color="auto" w:fill="DBE5F1" w:themeFill="accent1" w:themeFillTint="33"/>
            <w:vAlign w:val="center"/>
          </w:tcPr>
          <w:p w:rsidR="000E142D" w:rsidRPr="00A7222D" w:rsidRDefault="000E142D" w:rsidP="00451B31">
            <w:pPr>
              <w:jc w:val="center"/>
              <w:rPr>
                <w:rFonts w:ascii="標楷體" w:eastAsia="標楷體" w:hAnsi="標楷體" w:cs="Times New Roman"/>
                <w:b/>
                <w:bCs/>
              </w:rPr>
            </w:pPr>
          </w:p>
        </w:tc>
        <w:tc>
          <w:tcPr>
            <w:tcW w:w="672" w:type="pct"/>
            <w:tcBorders>
              <w:bottom w:val="single" w:sz="12" w:space="0" w:color="auto"/>
            </w:tcBorders>
            <w:vAlign w:val="center"/>
          </w:tcPr>
          <w:p w:rsidR="000E142D" w:rsidRPr="00A7222D" w:rsidRDefault="000E142D" w:rsidP="00451B31">
            <w:pPr>
              <w:adjustRightInd w:val="0"/>
              <w:snapToGrid w:val="0"/>
              <w:ind w:left="461" w:hangingChars="192" w:hanging="461"/>
              <w:jc w:val="both"/>
              <w:rPr>
                <w:rFonts w:ascii="標楷體" w:eastAsia="標楷體" w:hAnsi="標楷體" w:cs="標楷體"/>
              </w:rPr>
            </w:pPr>
            <w:r w:rsidRPr="00A7222D">
              <w:rPr>
                <w:rFonts w:ascii="標楷體" w:eastAsia="標楷體" w:hAnsi="標楷體" w:cs="標楷體"/>
              </w:rPr>
              <w:t>1-</w:t>
            </w:r>
            <w:r w:rsidRPr="00A7222D">
              <w:rPr>
                <w:rFonts w:ascii="標楷體" w:eastAsia="標楷體" w:hAnsi="標楷體" w:cs="標楷體" w:hint="eastAsia"/>
              </w:rPr>
              <w:t>5</w:t>
            </w:r>
          </w:p>
          <w:p w:rsidR="000E142D" w:rsidRPr="00A7222D" w:rsidRDefault="000E142D" w:rsidP="00451B31">
            <w:pPr>
              <w:adjustRightInd w:val="0"/>
              <w:snapToGrid w:val="0"/>
              <w:ind w:left="461" w:hangingChars="192" w:hanging="461"/>
              <w:jc w:val="both"/>
              <w:rPr>
                <w:rFonts w:ascii="標楷體" w:eastAsia="標楷體" w:hAnsi="標楷體" w:cs="Times New Roman"/>
              </w:rPr>
            </w:pPr>
            <w:r w:rsidRPr="00A7222D">
              <w:rPr>
                <w:rFonts w:ascii="標楷體" w:eastAsia="標楷體" w:hAnsi="標楷體" w:cs="標楷體" w:hint="eastAsia"/>
              </w:rPr>
              <w:t>性別平等議題</w:t>
            </w:r>
          </w:p>
          <w:p w:rsidR="000E142D" w:rsidRPr="00A7222D" w:rsidRDefault="000E142D" w:rsidP="00451B31">
            <w:pPr>
              <w:adjustRightInd w:val="0"/>
              <w:snapToGrid w:val="0"/>
              <w:ind w:left="461" w:hangingChars="192" w:hanging="461"/>
              <w:jc w:val="both"/>
              <w:rPr>
                <w:rFonts w:ascii="標楷體" w:eastAsia="標楷體" w:hAnsi="標楷體" w:cs="Times New Roman"/>
              </w:rPr>
            </w:pPr>
            <w:r w:rsidRPr="00A7222D">
              <w:rPr>
                <w:rFonts w:ascii="標楷體" w:eastAsia="標楷體" w:hAnsi="標楷體" w:cs="標楷體" w:hint="eastAsia"/>
              </w:rPr>
              <w:t>相關目標填入</w:t>
            </w:r>
          </w:p>
          <w:p w:rsidR="000E142D" w:rsidRPr="00A7222D" w:rsidRDefault="000E142D" w:rsidP="00451B31">
            <w:pPr>
              <w:adjustRightInd w:val="0"/>
              <w:snapToGrid w:val="0"/>
              <w:ind w:left="461" w:hangingChars="192" w:hanging="461"/>
              <w:jc w:val="both"/>
              <w:rPr>
                <w:rFonts w:ascii="標楷體" w:eastAsia="標楷體" w:hAnsi="標楷體" w:cs="標楷體"/>
              </w:rPr>
            </w:pPr>
            <w:r w:rsidRPr="00A7222D">
              <w:rPr>
                <w:rFonts w:ascii="標楷體" w:eastAsia="標楷體" w:hAnsi="標楷體" w:cs="標楷體"/>
              </w:rPr>
              <w:t>IEP</w:t>
            </w:r>
          </w:p>
        </w:tc>
        <w:tc>
          <w:tcPr>
            <w:tcW w:w="1002" w:type="pct"/>
            <w:tcBorders>
              <w:bottom w:val="single" w:sz="12" w:space="0" w:color="auto"/>
            </w:tcBorders>
            <w:vAlign w:val="center"/>
          </w:tcPr>
          <w:p w:rsidR="000E142D" w:rsidRPr="00A7222D" w:rsidRDefault="000E142D" w:rsidP="00451B31">
            <w:pPr>
              <w:jc w:val="both"/>
              <w:rPr>
                <w:rFonts w:ascii="標楷體" w:eastAsia="標楷體" w:hAnsi="標楷體" w:cs="Times New Roman"/>
              </w:rPr>
            </w:pPr>
            <w:r w:rsidRPr="00A7222D">
              <w:rPr>
                <w:rFonts w:ascii="標楷體" w:eastAsia="標楷體" w:hAnsi="標楷體" w:cs="標楷體" w:hint="eastAsia"/>
              </w:rPr>
              <w:t>請教師將性別平等議題相關目標填入</w:t>
            </w:r>
            <w:r w:rsidRPr="00A7222D">
              <w:rPr>
                <w:rFonts w:ascii="標楷體" w:eastAsia="標楷體" w:hAnsi="標楷體" w:cs="標楷體"/>
              </w:rPr>
              <w:t>IEP</w:t>
            </w:r>
            <w:r w:rsidRPr="00A7222D">
              <w:rPr>
                <w:rFonts w:ascii="標楷體" w:eastAsia="標楷體" w:hAnsi="標楷體" w:cs="標楷體" w:hint="eastAsia"/>
              </w:rPr>
              <w:t>學年</w:t>
            </w:r>
            <w:r w:rsidR="00EB3B7A" w:rsidRPr="00A7222D">
              <w:rPr>
                <w:rFonts w:ascii="標楷體" w:eastAsia="標楷體" w:hAnsi="標楷體" w:cs="標楷體" w:hint="eastAsia"/>
              </w:rPr>
              <w:t>(</w:t>
            </w:r>
            <w:r w:rsidRPr="00A7222D">
              <w:rPr>
                <w:rFonts w:ascii="標楷體" w:eastAsia="標楷體" w:hAnsi="標楷體" w:cs="標楷體" w:hint="eastAsia"/>
              </w:rPr>
              <w:t>期</w:t>
            </w:r>
            <w:r w:rsidR="00EB3B7A" w:rsidRPr="00A7222D">
              <w:rPr>
                <w:rFonts w:ascii="標楷體" w:eastAsia="標楷體" w:hAnsi="標楷體" w:cs="標楷體" w:hint="eastAsia"/>
              </w:rPr>
              <w:t>)</w:t>
            </w:r>
            <w:r w:rsidRPr="00A7222D">
              <w:rPr>
                <w:rFonts w:ascii="標楷體" w:eastAsia="標楷體" w:hAnsi="標楷體" w:cs="標楷體" w:hint="eastAsia"/>
              </w:rPr>
              <w:t>目標中，並納入</w:t>
            </w:r>
            <w:r w:rsidRPr="00A7222D">
              <w:rPr>
                <w:rFonts w:ascii="標楷體" w:eastAsia="標楷體" w:hAnsi="標楷體" w:cs="標楷體"/>
              </w:rPr>
              <w:t>IEP</w:t>
            </w:r>
            <w:r w:rsidRPr="00A7222D">
              <w:rPr>
                <w:rFonts w:ascii="標楷體" w:eastAsia="標楷體" w:hAnsi="標楷體" w:cs="標楷體" w:hint="eastAsia"/>
              </w:rPr>
              <w:t>檢核項目之</w:t>
            </w:r>
            <w:proofErr w:type="gramStart"/>
            <w:r w:rsidRPr="00A7222D">
              <w:rPr>
                <w:rFonts w:ascii="標楷體" w:eastAsia="標楷體" w:hAnsi="標楷體" w:cs="標楷體" w:hint="eastAsia"/>
              </w:rPr>
              <w:t>一</w:t>
            </w:r>
            <w:proofErr w:type="gramEnd"/>
            <w:r w:rsidR="00B7231D" w:rsidRPr="00A7222D">
              <w:rPr>
                <w:rFonts w:ascii="標楷體" w:eastAsia="標楷體" w:hAnsi="標楷體" w:cs="標楷體" w:hint="eastAsia"/>
              </w:rPr>
              <w:t>。</w:t>
            </w:r>
          </w:p>
        </w:tc>
        <w:tc>
          <w:tcPr>
            <w:tcW w:w="410" w:type="pct"/>
            <w:tcBorders>
              <w:bottom w:val="single" w:sz="12" w:space="0" w:color="auto"/>
            </w:tcBorders>
            <w:vAlign w:val="center"/>
          </w:tcPr>
          <w:p w:rsidR="000E142D" w:rsidRPr="00A7222D" w:rsidRDefault="000E142D" w:rsidP="00451B31">
            <w:pPr>
              <w:jc w:val="center"/>
              <w:rPr>
                <w:rFonts w:ascii="標楷體" w:eastAsia="標楷體" w:hAnsi="標楷體" w:cs="Times New Roman"/>
              </w:rPr>
            </w:pPr>
            <w:r w:rsidRPr="00A7222D">
              <w:rPr>
                <w:rFonts w:ascii="標楷體" w:eastAsia="標楷體" w:hAnsi="標楷體" w:cs="標楷體" w:hint="eastAsia"/>
              </w:rPr>
              <w:t>全校教師</w:t>
            </w:r>
          </w:p>
        </w:tc>
        <w:tc>
          <w:tcPr>
            <w:tcW w:w="455" w:type="pct"/>
            <w:tcBorders>
              <w:bottom w:val="single" w:sz="12" w:space="0" w:color="auto"/>
            </w:tcBorders>
            <w:vAlign w:val="center"/>
          </w:tcPr>
          <w:p w:rsidR="000E142D" w:rsidRPr="00A7222D" w:rsidRDefault="000E142D" w:rsidP="00451B31">
            <w:pPr>
              <w:jc w:val="center"/>
              <w:rPr>
                <w:rFonts w:ascii="標楷體" w:eastAsia="標楷體" w:hAnsi="標楷體" w:cs="標楷體"/>
              </w:rPr>
            </w:pPr>
            <w:r w:rsidRPr="00A7222D">
              <w:rPr>
                <w:rFonts w:ascii="標楷體" w:eastAsia="標楷體" w:hAnsi="標楷體" w:cs="標楷體" w:hint="eastAsia"/>
              </w:rPr>
              <w:t>10</w:t>
            </w:r>
            <w:r w:rsidR="009A5323">
              <w:rPr>
                <w:rFonts w:ascii="標楷體" w:eastAsia="標楷體" w:hAnsi="標楷體" w:cs="標楷體" w:hint="eastAsia"/>
              </w:rPr>
              <w:t>9</w:t>
            </w:r>
            <w:r w:rsidRPr="00A7222D">
              <w:rPr>
                <w:rFonts w:ascii="標楷體" w:eastAsia="標楷體" w:hAnsi="標楷體" w:cs="標楷體" w:hint="eastAsia"/>
              </w:rPr>
              <w:t>學年度</w:t>
            </w:r>
          </w:p>
          <w:p w:rsidR="000E142D" w:rsidRPr="00A7222D" w:rsidRDefault="000E142D" w:rsidP="00451B31">
            <w:pPr>
              <w:jc w:val="center"/>
              <w:rPr>
                <w:rFonts w:ascii="標楷體" w:eastAsia="標楷體" w:hAnsi="標楷體" w:cs="Times New Roman"/>
                <w:sz w:val="20"/>
                <w:szCs w:val="20"/>
              </w:rPr>
            </w:pPr>
            <w:r w:rsidRPr="00A7222D">
              <w:rPr>
                <w:rFonts w:ascii="標楷體" w:eastAsia="標楷體" w:hAnsi="標楷體" w:cs="標楷體" w:hint="eastAsia"/>
              </w:rPr>
              <w:t>上下學期</w:t>
            </w:r>
          </w:p>
        </w:tc>
        <w:tc>
          <w:tcPr>
            <w:tcW w:w="410" w:type="pct"/>
            <w:tcBorders>
              <w:bottom w:val="single" w:sz="12" w:space="0" w:color="auto"/>
            </w:tcBorders>
            <w:vAlign w:val="center"/>
          </w:tcPr>
          <w:p w:rsidR="000E142D" w:rsidRPr="00A7222D" w:rsidRDefault="000E142D" w:rsidP="00451B31">
            <w:pPr>
              <w:jc w:val="center"/>
              <w:rPr>
                <w:rFonts w:ascii="標楷體" w:eastAsia="標楷體" w:hAnsi="標楷體" w:cs="Times New Roman"/>
              </w:rPr>
            </w:pPr>
            <w:r w:rsidRPr="00A7222D">
              <w:rPr>
                <w:rFonts w:ascii="標楷體" w:eastAsia="標楷體" w:hAnsi="標楷體" w:cs="標楷體" w:hint="eastAsia"/>
              </w:rPr>
              <w:t>會議宣達</w:t>
            </w:r>
          </w:p>
          <w:p w:rsidR="000E142D" w:rsidRPr="00A7222D" w:rsidRDefault="00821DB0" w:rsidP="00451B31">
            <w:pPr>
              <w:jc w:val="center"/>
              <w:rPr>
                <w:rFonts w:ascii="標楷體" w:eastAsia="標楷體" w:hAnsi="標楷體" w:cs="Times New Roman"/>
              </w:rPr>
            </w:pPr>
            <w:r w:rsidRPr="00A7222D">
              <w:rPr>
                <w:rFonts w:ascii="標楷體" w:eastAsia="標楷體" w:hAnsi="標楷體" w:cs="標楷體" w:hint="eastAsia"/>
              </w:rPr>
              <w:t>檢核</w:t>
            </w:r>
            <w:r w:rsidR="000E142D" w:rsidRPr="00A7222D">
              <w:rPr>
                <w:rFonts w:ascii="標楷體" w:eastAsia="標楷體" w:hAnsi="標楷體" w:cs="標楷體" w:hint="eastAsia"/>
              </w:rPr>
              <w:t>會議</w:t>
            </w:r>
          </w:p>
        </w:tc>
        <w:tc>
          <w:tcPr>
            <w:tcW w:w="1002" w:type="pct"/>
            <w:tcBorders>
              <w:bottom w:val="single" w:sz="12" w:space="0" w:color="auto"/>
            </w:tcBorders>
            <w:shd w:val="clear" w:color="auto" w:fill="DEEAF6"/>
            <w:vAlign w:val="center"/>
          </w:tcPr>
          <w:p w:rsidR="00B7231D" w:rsidRPr="00A7222D" w:rsidRDefault="00B7231D" w:rsidP="00451B31">
            <w:pPr>
              <w:spacing w:line="300" w:lineRule="exact"/>
              <w:ind w:left="458" w:hangingChars="191" w:hanging="458"/>
              <w:jc w:val="both"/>
              <w:rPr>
                <w:rFonts w:ascii="標楷體" w:eastAsia="標楷體" w:hAnsi="標楷體" w:cs="標楷體"/>
                <w:strike/>
              </w:rPr>
            </w:pPr>
          </w:p>
        </w:tc>
        <w:tc>
          <w:tcPr>
            <w:tcW w:w="319" w:type="pct"/>
            <w:tcBorders>
              <w:bottom w:val="single" w:sz="12" w:space="0" w:color="auto"/>
            </w:tcBorders>
            <w:shd w:val="clear" w:color="auto" w:fill="DEEAF6"/>
            <w:vAlign w:val="center"/>
          </w:tcPr>
          <w:p w:rsidR="000E142D" w:rsidRPr="00A7222D" w:rsidRDefault="000E142D" w:rsidP="00451B31">
            <w:pPr>
              <w:jc w:val="center"/>
              <w:rPr>
                <w:rFonts w:ascii="標楷體" w:eastAsia="標楷體" w:hAnsi="標楷體" w:cs="標楷體"/>
              </w:rPr>
            </w:pPr>
            <w:r w:rsidRPr="00A7222D">
              <w:rPr>
                <w:rFonts w:ascii="標楷體" w:eastAsia="標楷體" w:hAnsi="標楷體" w:cs="標楷體" w:hint="eastAsia"/>
              </w:rPr>
              <w:t>教務處</w:t>
            </w:r>
          </w:p>
          <w:p w:rsidR="000E142D" w:rsidRPr="00A7222D" w:rsidRDefault="000E142D" w:rsidP="00451B31">
            <w:pPr>
              <w:jc w:val="center"/>
              <w:rPr>
                <w:rFonts w:ascii="標楷體" w:eastAsia="標楷體" w:hAnsi="標楷體" w:cs="標楷體"/>
              </w:rPr>
            </w:pPr>
          </w:p>
          <w:p w:rsidR="000E142D" w:rsidRPr="00A7222D" w:rsidRDefault="000E142D" w:rsidP="00451B31">
            <w:pPr>
              <w:jc w:val="center"/>
              <w:rPr>
                <w:rFonts w:ascii="標楷體" w:eastAsia="標楷體" w:hAnsi="標楷體" w:cs="Times New Roman"/>
              </w:rPr>
            </w:pPr>
            <w:r w:rsidRPr="00A7222D">
              <w:rPr>
                <w:rFonts w:ascii="標楷體" w:eastAsia="標楷體" w:hAnsi="標楷體" w:cs="標楷體" w:hint="eastAsia"/>
              </w:rPr>
              <w:t>教學組</w:t>
            </w:r>
          </w:p>
        </w:tc>
        <w:tc>
          <w:tcPr>
            <w:tcW w:w="456" w:type="pct"/>
            <w:tcBorders>
              <w:bottom w:val="single" w:sz="12" w:space="0" w:color="auto"/>
            </w:tcBorders>
            <w:shd w:val="clear" w:color="auto" w:fill="DEEAF6"/>
            <w:vAlign w:val="center"/>
          </w:tcPr>
          <w:p w:rsidR="005E0B57" w:rsidRPr="00E23483" w:rsidRDefault="005E0B57" w:rsidP="00451B31">
            <w:pPr>
              <w:spacing w:line="240" w:lineRule="exact"/>
              <w:rPr>
                <w:rFonts w:ascii="標楷體" w:eastAsia="標楷體" w:hAnsi="標楷體" w:cs="Times New Roman"/>
                <w:bCs/>
              </w:rPr>
            </w:pPr>
          </w:p>
        </w:tc>
      </w:tr>
      <w:tr w:rsidR="003D7FCA" w:rsidRPr="00A7222D" w:rsidTr="00F579D3">
        <w:trPr>
          <w:trHeight w:val="50"/>
        </w:trPr>
        <w:tc>
          <w:tcPr>
            <w:tcW w:w="274" w:type="pct"/>
            <w:vMerge w:val="restart"/>
            <w:tcBorders>
              <w:top w:val="single" w:sz="12" w:space="0" w:color="auto"/>
            </w:tcBorders>
            <w:shd w:val="clear" w:color="auto" w:fill="DBE5F1" w:themeFill="accent1" w:themeFillTint="33"/>
            <w:vAlign w:val="center"/>
          </w:tcPr>
          <w:p w:rsidR="003D7FCA" w:rsidRPr="00A7222D" w:rsidRDefault="003D7FCA" w:rsidP="00451B31">
            <w:pPr>
              <w:rPr>
                <w:rFonts w:ascii="標楷體" w:eastAsia="標楷體" w:hAnsi="標楷體" w:cs="Times New Roman"/>
                <w:b/>
                <w:bCs/>
              </w:rPr>
            </w:pPr>
          </w:p>
        </w:tc>
        <w:tc>
          <w:tcPr>
            <w:tcW w:w="672" w:type="pct"/>
            <w:tcBorders>
              <w:top w:val="nil"/>
            </w:tcBorders>
            <w:vAlign w:val="center"/>
          </w:tcPr>
          <w:p w:rsidR="003D7FCA" w:rsidRPr="00A7222D" w:rsidRDefault="003D7FCA" w:rsidP="00451B31">
            <w:pPr>
              <w:adjustRightInd w:val="0"/>
              <w:snapToGrid w:val="0"/>
              <w:ind w:left="439" w:hangingChars="183" w:hanging="439"/>
              <w:jc w:val="both"/>
              <w:rPr>
                <w:rFonts w:ascii="標楷體" w:eastAsia="標楷體" w:hAnsi="標楷體" w:cs="標楷體"/>
              </w:rPr>
            </w:pPr>
            <w:r w:rsidRPr="00A7222D">
              <w:rPr>
                <w:rFonts w:ascii="標楷體" w:eastAsia="標楷體" w:hAnsi="標楷體" w:cs="標楷體"/>
              </w:rPr>
              <w:t>2-1</w:t>
            </w:r>
          </w:p>
          <w:p w:rsidR="003D7FCA" w:rsidRPr="00A7222D" w:rsidRDefault="003D7FCA" w:rsidP="00451B31">
            <w:pPr>
              <w:adjustRightInd w:val="0"/>
              <w:snapToGrid w:val="0"/>
              <w:ind w:left="439" w:hangingChars="183" w:hanging="439"/>
              <w:jc w:val="both"/>
              <w:rPr>
                <w:rFonts w:ascii="標楷體" w:eastAsia="標楷體" w:hAnsi="標楷體" w:cs="Times New Roman"/>
              </w:rPr>
            </w:pPr>
            <w:r w:rsidRPr="00A7222D">
              <w:rPr>
                <w:rFonts w:ascii="標楷體" w:eastAsia="標楷體" w:hAnsi="標楷體" w:cs="標楷體" w:hint="eastAsia"/>
              </w:rPr>
              <w:t>校園性侵害性</w:t>
            </w:r>
          </w:p>
          <w:p w:rsidR="003D7FCA" w:rsidRPr="00A7222D" w:rsidRDefault="003D7FCA" w:rsidP="00451B31">
            <w:pPr>
              <w:adjustRightInd w:val="0"/>
              <w:snapToGrid w:val="0"/>
              <w:ind w:left="439" w:hangingChars="183" w:hanging="439"/>
              <w:jc w:val="both"/>
              <w:rPr>
                <w:rFonts w:ascii="標楷體" w:eastAsia="標楷體" w:hAnsi="標楷體" w:cs="Times New Roman"/>
              </w:rPr>
            </w:pPr>
            <w:r w:rsidRPr="00A7222D">
              <w:rPr>
                <w:rFonts w:ascii="標楷體" w:eastAsia="標楷體" w:hAnsi="標楷體" w:cs="標楷體" w:hint="eastAsia"/>
              </w:rPr>
              <w:t>騷擾或</w:t>
            </w:r>
            <w:proofErr w:type="gramStart"/>
            <w:r w:rsidRPr="00A7222D">
              <w:rPr>
                <w:rFonts w:ascii="標楷體" w:eastAsia="標楷體" w:hAnsi="標楷體" w:cs="標楷體" w:hint="eastAsia"/>
              </w:rPr>
              <w:t>性霸凌</w:t>
            </w:r>
            <w:proofErr w:type="gramEnd"/>
          </w:p>
          <w:p w:rsidR="003D7FCA" w:rsidRPr="00A7222D" w:rsidRDefault="003D7FCA" w:rsidP="00451B31">
            <w:pPr>
              <w:adjustRightInd w:val="0"/>
              <w:snapToGrid w:val="0"/>
              <w:ind w:left="439" w:hangingChars="183" w:hanging="439"/>
              <w:jc w:val="both"/>
              <w:rPr>
                <w:rFonts w:ascii="標楷體" w:eastAsia="標楷體" w:hAnsi="標楷體" w:cs="Times New Roman"/>
              </w:rPr>
            </w:pPr>
            <w:r w:rsidRPr="00A7222D">
              <w:rPr>
                <w:rFonts w:ascii="標楷體" w:eastAsia="標楷體" w:hAnsi="標楷體" w:cs="標楷體" w:hint="eastAsia"/>
              </w:rPr>
              <w:t>防制</w:t>
            </w:r>
          </w:p>
        </w:tc>
        <w:tc>
          <w:tcPr>
            <w:tcW w:w="1002" w:type="pct"/>
            <w:tcBorders>
              <w:top w:val="single" w:sz="12" w:space="0" w:color="auto"/>
            </w:tcBorders>
          </w:tcPr>
          <w:p w:rsidR="003D7FCA" w:rsidRPr="00A7222D" w:rsidRDefault="003D7FCA" w:rsidP="00451B31">
            <w:pPr>
              <w:jc w:val="both"/>
              <w:rPr>
                <w:rFonts w:ascii="標楷體" w:eastAsia="標楷體" w:hAnsi="標楷體" w:cs="Times New Roman"/>
                <w:kern w:val="0"/>
              </w:rPr>
            </w:pPr>
            <w:r w:rsidRPr="00A7222D">
              <w:rPr>
                <w:rFonts w:ascii="標楷體" w:eastAsia="標楷體" w:hAnsi="標楷體" w:cs="標楷體" w:hint="eastAsia"/>
              </w:rPr>
              <w:t>宣導及訂定有關</w:t>
            </w:r>
            <w:r w:rsidR="009A5323">
              <w:rPr>
                <w:rFonts w:ascii="標楷體" w:eastAsia="標楷體" w:hAnsi="標楷體" w:cs="標楷體" w:hint="eastAsia"/>
              </w:rPr>
              <w:t>教職員工</w:t>
            </w:r>
            <w:r w:rsidRPr="00A7222D">
              <w:rPr>
                <w:rFonts w:ascii="標楷體" w:eastAsia="標楷體" w:hAnsi="標楷體" w:cs="標楷體" w:hint="eastAsia"/>
              </w:rPr>
              <w:t>校園性侵害性騷擾或</w:t>
            </w:r>
            <w:proofErr w:type="gramStart"/>
            <w:r w:rsidRPr="00A7222D">
              <w:rPr>
                <w:rFonts w:ascii="標楷體" w:eastAsia="標楷體" w:hAnsi="標楷體" w:cs="標楷體" w:hint="eastAsia"/>
              </w:rPr>
              <w:t>性霸凌防</w:t>
            </w:r>
            <w:proofErr w:type="gramEnd"/>
            <w:r w:rsidRPr="00A7222D">
              <w:rPr>
                <w:rFonts w:ascii="標楷體" w:eastAsia="標楷體" w:hAnsi="標楷體" w:cs="標楷體" w:hint="eastAsia"/>
              </w:rPr>
              <w:t>制措施</w:t>
            </w:r>
          </w:p>
        </w:tc>
        <w:tc>
          <w:tcPr>
            <w:tcW w:w="410" w:type="pct"/>
            <w:tcBorders>
              <w:top w:val="single" w:sz="12" w:space="0" w:color="auto"/>
            </w:tcBorders>
            <w:vAlign w:val="center"/>
          </w:tcPr>
          <w:p w:rsidR="003D7FCA" w:rsidRPr="00A7222D" w:rsidRDefault="003D7FCA" w:rsidP="00451B31">
            <w:pPr>
              <w:rPr>
                <w:rFonts w:cs="Times New Roman"/>
                <w:dstrike/>
              </w:rPr>
            </w:pPr>
            <w:r w:rsidRPr="00A7222D">
              <w:rPr>
                <w:rFonts w:ascii="標楷體" w:eastAsia="標楷體" w:hAnsi="標楷體" w:cs="標楷體" w:hint="eastAsia"/>
              </w:rPr>
              <w:t>全體教職員工</w:t>
            </w:r>
          </w:p>
        </w:tc>
        <w:tc>
          <w:tcPr>
            <w:tcW w:w="455" w:type="pct"/>
            <w:tcBorders>
              <w:top w:val="single" w:sz="12" w:space="0" w:color="auto"/>
            </w:tcBorders>
            <w:vAlign w:val="center"/>
          </w:tcPr>
          <w:p w:rsidR="003D7FCA" w:rsidRDefault="003D7FCA" w:rsidP="00451B31">
            <w:pPr>
              <w:jc w:val="center"/>
              <w:rPr>
                <w:rFonts w:ascii="標楷體" w:eastAsia="標楷體" w:hAnsi="標楷體" w:cs="標楷體"/>
              </w:rPr>
            </w:pPr>
            <w:r w:rsidRPr="00A7222D">
              <w:rPr>
                <w:rFonts w:ascii="標楷體" w:eastAsia="標楷體" w:hAnsi="標楷體" w:cs="標楷體" w:hint="eastAsia"/>
              </w:rPr>
              <w:t>10</w:t>
            </w:r>
            <w:r w:rsidR="009A5323">
              <w:rPr>
                <w:rFonts w:ascii="標楷體" w:eastAsia="標楷體" w:hAnsi="標楷體" w:cs="標楷體" w:hint="eastAsia"/>
              </w:rPr>
              <w:t>9</w:t>
            </w:r>
            <w:r w:rsidRPr="00A7222D">
              <w:rPr>
                <w:rFonts w:ascii="標楷體" w:eastAsia="標楷體" w:hAnsi="標楷體" w:cs="標楷體" w:hint="eastAsia"/>
              </w:rPr>
              <w:t>學年度</w:t>
            </w:r>
          </w:p>
          <w:p w:rsidR="003D7FCA" w:rsidRPr="00A7222D" w:rsidRDefault="003D7FCA" w:rsidP="00451B31">
            <w:pPr>
              <w:jc w:val="center"/>
              <w:rPr>
                <w:rFonts w:ascii="標楷體" w:eastAsia="標楷體" w:hAnsi="標楷體" w:cs="Times New Roman"/>
                <w:b/>
                <w:bCs/>
                <w:dstrike/>
                <w:highlight w:val="yellow"/>
              </w:rPr>
            </w:pPr>
            <w:r w:rsidRPr="00A7222D">
              <w:rPr>
                <w:rFonts w:ascii="標楷體" w:eastAsia="標楷體" w:hAnsi="標楷體" w:cs="標楷體" w:hint="eastAsia"/>
              </w:rPr>
              <w:t>上下學期</w:t>
            </w:r>
          </w:p>
        </w:tc>
        <w:tc>
          <w:tcPr>
            <w:tcW w:w="410" w:type="pct"/>
            <w:tcBorders>
              <w:top w:val="single" w:sz="12" w:space="0" w:color="auto"/>
            </w:tcBorders>
            <w:vAlign w:val="center"/>
          </w:tcPr>
          <w:p w:rsidR="003D7FCA" w:rsidRPr="00A7222D" w:rsidRDefault="003D7FCA" w:rsidP="00451B31">
            <w:pPr>
              <w:jc w:val="center"/>
              <w:rPr>
                <w:rFonts w:ascii="標楷體" w:eastAsia="標楷體" w:hAnsi="標楷體" w:cs="Times New Roman"/>
                <w:b/>
                <w:bCs/>
                <w:dstrike/>
              </w:rPr>
            </w:pPr>
            <w:r w:rsidRPr="00A7222D">
              <w:rPr>
                <w:rFonts w:ascii="標楷體" w:eastAsia="標楷體" w:hAnsi="標楷體" w:cs="標楷體" w:hint="eastAsia"/>
              </w:rPr>
              <w:t>以書面方式辦理</w:t>
            </w:r>
          </w:p>
        </w:tc>
        <w:tc>
          <w:tcPr>
            <w:tcW w:w="1002" w:type="pct"/>
            <w:tcBorders>
              <w:top w:val="single" w:sz="12" w:space="0" w:color="auto"/>
            </w:tcBorders>
            <w:shd w:val="clear" w:color="auto" w:fill="DEEAF6"/>
            <w:vAlign w:val="center"/>
          </w:tcPr>
          <w:p w:rsidR="003D7FCA" w:rsidRPr="00A7222D" w:rsidRDefault="003D7FCA" w:rsidP="00451B31">
            <w:pPr>
              <w:spacing w:line="340" w:lineRule="exact"/>
              <w:ind w:left="317" w:hangingChars="132" w:hanging="317"/>
              <w:rPr>
                <w:rFonts w:ascii="標楷體" w:eastAsia="標楷體" w:hAnsi="標楷體" w:cs="標楷體"/>
              </w:rPr>
            </w:pPr>
          </w:p>
        </w:tc>
        <w:tc>
          <w:tcPr>
            <w:tcW w:w="319" w:type="pct"/>
            <w:tcBorders>
              <w:top w:val="single" w:sz="12" w:space="0" w:color="auto"/>
            </w:tcBorders>
            <w:shd w:val="clear" w:color="auto" w:fill="DEEAF6"/>
            <w:vAlign w:val="center"/>
          </w:tcPr>
          <w:p w:rsidR="003D7FCA" w:rsidRPr="00A7222D" w:rsidRDefault="003D7FCA" w:rsidP="00451B31">
            <w:pPr>
              <w:jc w:val="center"/>
              <w:rPr>
                <w:rFonts w:ascii="標楷體" w:eastAsia="標楷體" w:hAnsi="標楷體" w:cs="Times New Roman"/>
                <w:b/>
                <w:bCs/>
                <w:dstrike/>
              </w:rPr>
            </w:pPr>
            <w:r w:rsidRPr="00A7222D">
              <w:rPr>
                <w:rFonts w:ascii="標楷體" w:eastAsia="標楷體" w:hAnsi="標楷體" w:cs="標楷體" w:hint="eastAsia"/>
              </w:rPr>
              <w:t>人事室</w:t>
            </w:r>
          </w:p>
        </w:tc>
        <w:tc>
          <w:tcPr>
            <w:tcW w:w="456" w:type="pct"/>
            <w:tcBorders>
              <w:top w:val="single" w:sz="12" w:space="0" w:color="auto"/>
            </w:tcBorders>
            <w:shd w:val="clear" w:color="auto" w:fill="DEEAF6"/>
            <w:vAlign w:val="center"/>
          </w:tcPr>
          <w:p w:rsidR="003D7FCA" w:rsidRPr="00E23483" w:rsidRDefault="003D7FCA" w:rsidP="00451B31">
            <w:pPr>
              <w:rPr>
                <w:rFonts w:ascii="標楷體" w:eastAsia="標楷體" w:hAnsi="標楷體" w:cs="Times New Roman"/>
                <w:bCs/>
              </w:rPr>
            </w:pPr>
          </w:p>
        </w:tc>
      </w:tr>
      <w:tr w:rsidR="003D7FCA" w:rsidRPr="00A7222D" w:rsidTr="00F579D3">
        <w:trPr>
          <w:trHeight w:val="2005"/>
        </w:trPr>
        <w:tc>
          <w:tcPr>
            <w:tcW w:w="274" w:type="pct"/>
            <w:vMerge/>
            <w:shd w:val="clear" w:color="auto" w:fill="DBE5F1" w:themeFill="accent1" w:themeFillTint="33"/>
            <w:vAlign w:val="center"/>
          </w:tcPr>
          <w:p w:rsidR="003D7FCA" w:rsidRPr="00A7222D" w:rsidRDefault="003D7FCA" w:rsidP="00451B31">
            <w:pPr>
              <w:rPr>
                <w:rFonts w:ascii="標楷體" w:eastAsia="標楷體" w:hAnsi="標楷體" w:cs="標楷體"/>
                <w:b/>
                <w:bCs/>
              </w:rPr>
            </w:pPr>
          </w:p>
        </w:tc>
        <w:tc>
          <w:tcPr>
            <w:tcW w:w="672" w:type="pct"/>
            <w:vMerge w:val="restart"/>
            <w:tcBorders>
              <w:top w:val="single" w:sz="12" w:space="0" w:color="auto"/>
            </w:tcBorders>
            <w:vAlign w:val="center"/>
          </w:tcPr>
          <w:p w:rsidR="003D7FCA" w:rsidRPr="00A7222D" w:rsidRDefault="003D7FCA" w:rsidP="00451B31">
            <w:pPr>
              <w:adjustRightInd w:val="0"/>
              <w:snapToGrid w:val="0"/>
              <w:jc w:val="both"/>
              <w:rPr>
                <w:rFonts w:ascii="標楷體" w:eastAsia="標楷體" w:hAnsi="標楷體" w:cs="標楷體"/>
                <w:kern w:val="0"/>
              </w:rPr>
            </w:pPr>
            <w:r w:rsidRPr="00A7222D">
              <w:rPr>
                <w:rFonts w:ascii="標楷體" w:eastAsia="標楷體" w:hAnsi="標楷體" w:cs="標楷體"/>
                <w:kern w:val="0"/>
              </w:rPr>
              <w:t>2-2</w:t>
            </w:r>
          </w:p>
          <w:p w:rsidR="003D7FCA" w:rsidRPr="00A7222D" w:rsidRDefault="003D7FCA" w:rsidP="00451B31">
            <w:pPr>
              <w:adjustRightInd w:val="0"/>
              <w:snapToGrid w:val="0"/>
              <w:jc w:val="both"/>
              <w:rPr>
                <w:rFonts w:ascii="標楷體" w:eastAsia="標楷體" w:hAnsi="標楷體" w:cs="Times New Roman"/>
              </w:rPr>
            </w:pPr>
            <w:r w:rsidRPr="00A7222D">
              <w:rPr>
                <w:rFonts w:ascii="標楷體" w:eastAsia="標楷體" w:hAnsi="標楷體" w:cs="標楷體" w:hint="eastAsia"/>
                <w:kern w:val="0"/>
              </w:rPr>
              <w:t>推動性別主流化</w:t>
            </w:r>
          </w:p>
        </w:tc>
        <w:tc>
          <w:tcPr>
            <w:tcW w:w="1002" w:type="pct"/>
            <w:tcBorders>
              <w:top w:val="single" w:sz="12" w:space="0" w:color="auto"/>
            </w:tcBorders>
          </w:tcPr>
          <w:p w:rsidR="003D7FCA" w:rsidRPr="00A7222D" w:rsidRDefault="003D7FCA" w:rsidP="00451B31">
            <w:pPr>
              <w:jc w:val="both"/>
              <w:rPr>
                <w:rFonts w:ascii="標楷體" w:eastAsia="標楷體" w:hAnsi="標楷體" w:cs="標楷體"/>
              </w:rPr>
            </w:pPr>
            <w:r w:rsidRPr="00A7222D">
              <w:rPr>
                <w:rFonts w:ascii="標楷體" w:eastAsia="標楷體" w:hAnsi="標楷體" w:cs="標楷體" w:hint="eastAsia"/>
              </w:rPr>
              <w:t>新進員工有關校園性侵害性騷擾或</w:t>
            </w:r>
            <w:proofErr w:type="gramStart"/>
            <w:r w:rsidRPr="00A7222D">
              <w:rPr>
                <w:rFonts w:ascii="標楷體" w:eastAsia="標楷體" w:hAnsi="標楷體" w:cs="標楷體" w:hint="eastAsia"/>
              </w:rPr>
              <w:t>性霸凌防</w:t>
            </w:r>
            <w:proofErr w:type="gramEnd"/>
            <w:r w:rsidRPr="00A7222D">
              <w:rPr>
                <w:rFonts w:ascii="標楷體" w:eastAsia="標楷體" w:hAnsi="標楷體" w:cs="標楷體" w:hint="eastAsia"/>
              </w:rPr>
              <w:t>制宣導</w:t>
            </w:r>
          </w:p>
        </w:tc>
        <w:tc>
          <w:tcPr>
            <w:tcW w:w="410" w:type="pct"/>
            <w:tcBorders>
              <w:top w:val="single" w:sz="12" w:space="0" w:color="auto"/>
            </w:tcBorders>
            <w:vAlign w:val="center"/>
          </w:tcPr>
          <w:p w:rsidR="003D7FCA" w:rsidRPr="00A7222D" w:rsidRDefault="003D7FCA" w:rsidP="00451B31">
            <w:pPr>
              <w:jc w:val="both"/>
              <w:rPr>
                <w:rFonts w:ascii="標楷體" w:eastAsia="標楷體" w:hAnsi="標楷體" w:cs="標楷體"/>
              </w:rPr>
            </w:pPr>
            <w:r w:rsidRPr="00A7222D">
              <w:rPr>
                <w:rFonts w:ascii="標楷體" w:eastAsia="標楷體" w:hAnsi="標楷體" w:cs="標楷體" w:hint="eastAsia"/>
              </w:rPr>
              <w:t>新進教職員工</w:t>
            </w:r>
          </w:p>
        </w:tc>
        <w:tc>
          <w:tcPr>
            <w:tcW w:w="455" w:type="pct"/>
            <w:tcBorders>
              <w:top w:val="single" w:sz="12" w:space="0" w:color="auto"/>
            </w:tcBorders>
            <w:vAlign w:val="center"/>
          </w:tcPr>
          <w:p w:rsidR="003D7FCA" w:rsidRPr="00A7222D" w:rsidRDefault="003D7FCA" w:rsidP="00451B31">
            <w:pPr>
              <w:rPr>
                <w:rFonts w:ascii="標楷體" w:eastAsia="標楷體" w:hAnsi="標楷體" w:cs="標楷體"/>
                <w:kern w:val="0"/>
              </w:rPr>
            </w:pPr>
            <w:r w:rsidRPr="00A7222D">
              <w:rPr>
                <w:rFonts w:ascii="標楷體" w:eastAsia="標楷體" w:hAnsi="標楷體" w:cs="標楷體" w:hint="eastAsia"/>
                <w:kern w:val="0"/>
              </w:rPr>
              <w:t>新進人員報到後隨時辦理</w:t>
            </w:r>
          </w:p>
        </w:tc>
        <w:tc>
          <w:tcPr>
            <w:tcW w:w="410" w:type="pct"/>
            <w:tcBorders>
              <w:top w:val="single" w:sz="12" w:space="0" w:color="auto"/>
            </w:tcBorders>
            <w:vAlign w:val="center"/>
          </w:tcPr>
          <w:p w:rsidR="003D7FCA" w:rsidRPr="00A7222D" w:rsidRDefault="003D7FCA" w:rsidP="00451B31">
            <w:pPr>
              <w:adjustRightInd w:val="0"/>
              <w:spacing w:line="280" w:lineRule="exact"/>
              <w:ind w:firstLineChars="1" w:firstLine="2"/>
              <w:rPr>
                <w:rFonts w:ascii="標楷體" w:eastAsia="標楷體" w:hAnsi="標楷體" w:cs="標楷體"/>
              </w:rPr>
            </w:pPr>
            <w:r w:rsidRPr="00A7222D">
              <w:rPr>
                <w:rFonts w:ascii="標楷體" w:eastAsia="標楷體" w:hAnsi="標楷體" w:cs="標楷體" w:hint="eastAsia"/>
              </w:rPr>
              <w:t>以書面方式辦理</w:t>
            </w:r>
          </w:p>
        </w:tc>
        <w:tc>
          <w:tcPr>
            <w:tcW w:w="1002" w:type="pct"/>
            <w:tcBorders>
              <w:top w:val="single" w:sz="12" w:space="0" w:color="auto"/>
            </w:tcBorders>
            <w:shd w:val="clear" w:color="auto" w:fill="DEEAF6"/>
            <w:vAlign w:val="center"/>
          </w:tcPr>
          <w:p w:rsidR="003D7FCA" w:rsidRPr="00A7222D" w:rsidRDefault="003D7FCA" w:rsidP="00451B31">
            <w:pPr>
              <w:spacing w:line="340" w:lineRule="exact"/>
              <w:rPr>
                <w:rFonts w:ascii="標楷體" w:eastAsia="標楷體" w:hAnsi="標楷體" w:cs="標楷體"/>
              </w:rPr>
            </w:pPr>
          </w:p>
        </w:tc>
        <w:tc>
          <w:tcPr>
            <w:tcW w:w="319" w:type="pct"/>
            <w:tcBorders>
              <w:top w:val="single" w:sz="12" w:space="0" w:color="auto"/>
            </w:tcBorders>
            <w:shd w:val="clear" w:color="auto" w:fill="DEEAF6"/>
            <w:vAlign w:val="center"/>
          </w:tcPr>
          <w:p w:rsidR="003D7FCA" w:rsidRPr="00A7222D" w:rsidRDefault="003D7FCA" w:rsidP="00451B31">
            <w:pPr>
              <w:jc w:val="center"/>
              <w:rPr>
                <w:rFonts w:ascii="標楷體" w:eastAsia="標楷體" w:hAnsi="標楷體" w:cs="標楷體"/>
              </w:rPr>
            </w:pPr>
            <w:r w:rsidRPr="00A7222D">
              <w:rPr>
                <w:rFonts w:ascii="標楷體" w:eastAsia="標楷體" w:hAnsi="標楷體" w:cs="標楷體" w:hint="eastAsia"/>
              </w:rPr>
              <w:t>人事室</w:t>
            </w:r>
          </w:p>
        </w:tc>
        <w:tc>
          <w:tcPr>
            <w:tcW w:w="456" w:type="pct"/>
            <w:tcBorders>
              <w:top w:val="single" w:sz="12" w:space="0" w:color="auto"/>
            </w:tcBorders>
            <w:shd w:val="clear" w:color="auto" w:fill="DEEAF6"/>
            <w:vAlign w:val="center"/>
          </w:tcPr>
          <w:p w:rsidR="003D7FCA" w:rsidRPr="00A7222D" w:rsidRDefault="003D7FCA" w:rsidP="00451B31">
            <w:pPr>
              <w:jc w:val="center"/>
              <w:rPr>
                <w:rFonts w:ascii="標楷體" w:eastAsia="標楷體" w:hAnsi="標楷體" w:cs="標楷體"/>
              </w:rPr>
            </w:pPr>
          </w:p>
        </w:tc>
      </w:tr>
      <w:tr w:rsidR="003D7FCA" w:rsidRPr="00A7222D" w:rsidTr="00F579D3">
        <w:trPr>
          <w:trHeight w:val="428"/>
        </w:trPr>
        <w:tc>
          <w:tcPr>
            <w:tcW w:w="274" w:type="pct"/>
            <w:vMerge/>
            <w:shd w:val="clear" w:color="auto" w:fill="DBE5F1" w:themeFill="accent1" w:themeFillTint="33"/>
            <w:vAlign w:val="center"/>
          </w:tcPr>
          <w:p w:rsidR="003D7FCA" w:rsidRPr="00A7222D" w:rsidRDefault="003D7FCA" w:rsidP="00451B31">
            <w:pPr>
              <w:rPr>
                <w:rFonts w:ascii="標楷體" w:eastAsia="標楷體" w:hAnsi="標楷體" w:cs="Times New Roman"/>
                <w:b/>
                <w:bCs/>
              </w:rPr>
            </w:pPr>
          </w:p>
        </w:tc>
        <w:tc>
          <w:tcPr>
            <w:tcW w:w="672" w:type="pct"/>
            <w:vMerge/>
            <w:tcBorders>
              <w:top w:val="nil"/>
            </w:tcBorders>
            <w:vAlign w:val="center"/>
          </w:tcPr>
          <w:p w:rsidR="003D7FCA" w:rsidRPr="00A7222D" w:rsidRDefault="003D7FCA" w:rsidP="00451B31">
            <w:pPr>
              <w:adjustRightInd w:val="0"/>
              <w:snapToGrid w:val="0"/>
              <w:jc w:val="both"/>
              <w:rPr>
                <w:rFonts w:ascii="標楷體" w:eastAsia="標楷體" w:hAnsi="標楷體" w:cs="Times New Roman"/>
              </w:rPr>
            </w:pPr>
          </w:p>
        </w:tc>
        <w:tc>
          <w:tcPr>
            <w:tcW w:w="1002" w:type="pct"/>
          </w:tcPr>
          <w:p w:rsidR="003D7FCA" w:rsidRPr="00A7222D" w:rsidRDefault="003D7FCA" w:rsidP="00451B31">
            <w:pPr>
              <w:jc w:val="both"/>
              <w:rPr>
                <w:rFonts w:ascii="標楷體" w:eastAsia="標楷體" w:hAnsi="標楷體" w:cs="Times New Roman"/>
                <w:kern w:val="0"/>
              </w:rPr>
            </w:pPr>
            <w:r w:rsidRPr="00A7222D">
              <w:rPr>
                <w:rFonts w:ascii="標楷體" w:eastAsia="標楷體" w:hAnsi="標楷體" w:cs="標楷體" w:hint="eastAsia"/>
                <w:kern w:val="0"/>
              </w:rPr>
              <w:t>運用數位學習機制</w:t>
            </w:r>
            <w:r w:rsidRPr="00A7222D">
              <w:rPr>
                <w:rFonts w:ascii="標楷體" w:eastAsia="標楷體" w:hAnsi="標楷體" w:cs="標楷體" w:hint="eastAsia"/>
              </w:rPr>
              <w:t>，推動</w:t>
            </w:r>
            <w:r w:rsidRPr="00A7222D">
              <w:rPr>
                <w:rFonts w:ascii="標楷體" w:eastAsia="標楷體" w:hAnsi="標楷體" w:cs="標楷體" w:hint="eastAsia"/>
                <w:kern w:val="0"/>
              </w:rPr>
              <w:t>性別主流化，</w:t>
            </w:r>
            <w:r w:rsidRPr="00A7222D">
              <w:rPr>
                <w:rFonts w:ascii="Times New Roman" w:eastAsia="標楷體" w:hAnsi="標楷體" w:cs="標楷體" w:hint="eastAsia"/>
              </w:rPr>
              <w:t>促進性別平權、推動性別主流化相關政策宣導，落實性別平等</w:t>
            </w:r>
          </w:p>
        </w:tc>
        <w:tc>
          <w:tcPr>
            <w:tcW w:w="410" w:type="pct"/>
            <w:vAlign w:val="center"/>
          </w:tcPr>
          <w:p w:rsidR="003D7FCA" w:rsidRPr="00A7222D" w:rsidRDefault="003D7FCA" w:rsidP="00451B31">
            <w:pPr>
              <w:jc w:val="both"/>
              <w:rPr>
                <w:rFonts w:ascii="標楷體" w:eastAsia="標楷體" w:hAnsi="標楷體" w:cs="Times New Roman"/>
              </w:rPr>
            </w:pPr>
            <w:r w:rsidRPr="00A7222D">
              <w:rPr>
                <w:rFonts w:ascii="標楷體" w:eastAsia="標楷體" w:hAnsi="標楷體" w:cs="標楷體" w:hint="eastAsia"/>
              </w:rPr>
              <w:t>公務人員</w:t>
            </w:r>
          </w:p>
        </w:tc>
        <w:tc>
          <w:tcPr>
            <w:tcW w:w="455" w:type="pct"/>
            <w:vAlign w:val="center"/>
          </w:tcPr>
          <w:p w:rsidR="003D7FCA" w:rsidRPr="00A7222D" w:rsidRDefault="003D7FCA" w:rsidP="00451B31">
            <w:pPr>
              <w:rPr>
                <w:rFonts w:ascii="標楷體" w:eastAsia="標楷體" w:hAnsi="標楷體" w:cs="Times New Roman"/>
                <w:b/>
                <w:bCs/>
              </w:rPr>
            </w:pPr>
            <w:r w:rsidRPr="00A7222D">
              <w:rPr>
                <w:rFonts w:ascii="標楷體" w:eastAsia="標楷體" w:hAnsi="標楷體" w:cs="標楷體" w:hint="eastAsia"/>
              </w:rPr>
              <w:t>10</w:t>
            </w:r>
            <w:r w:rsidR="009521ED">
              <w:rPr>
                <w:rFonts w:ascii="標楷體" w:eastAsia="標楷體" w:hAnsi="標楷體" w:cs="標楷體" w:hint="eastAsia"/>
              </w:rPr>
              <w:t>8</w:t>
            </w:r>
            <w:r w:rsidRPr="00A7222D">
              <w:rPr>
                <w:rFonts w:ascii="標楷體" w:eastAsia="標楷體" w:hAnsi="標楷體" w:cs="標楷體" w:hint="eastAsia"/>
              </w:rPr>
              <w:t>學年度</w:t>
            </w:r>
          </w:p>
        </w:tc>
        <w:tc>
          <w:tcPr>
            <w:tcW w:w="410" w:type="pct"/>
            <w:vAlign w:val="center"/>
          </w:tcPr>
          <w:p w:rsidR="003D7FCA" w:rsidRPr="00A7222D" w:rsidRDefault="003D7FCA" w:rsidP="00451B31">
            <w:pPr>
              <w:adjustRightInd w:val="0"/>
              <w:spacing w:line="280" w:lineRule="exact"/>
              <w:ind w:firstLineChars="1" w:firstLine="2"/>
              <w:rPr>
                <w:rFonts w:ascii="標楷體" w:eastAsia="標楷體" w:hAnsi="標楷體" w:cs="Times New Roman"/>
                <w:b/>
                <w:bCs/>
              </w:rPr>
            </w:pPr>
            <w:r w:rsidRPr="00A7222D">
              <w:rPr>
                <w:rFonts w:ascii="標楷體" w:eastAsia="標楷體" w:hAnsi="標楷體" w:cs="標楷體" w:hint="eastAsia"/>
              </w:rPr>
              <w:t>數位學習</w:t>
            </w:r>
          </w:p>
        </w:tc>
        <w:tc>
          <w:tcPr>
            <w:tcW w:w="1002" w:type="pct"/>
            <w:shd w:val="clear" w:color="auto" w:fill="DEEAF6"/>
          </w:tcPr>
          <w:p w:rsidR="003D7FCA" w:rsidRPr="00A7222D" w:rsidRDefault="003D7FCA" w:rsidP="00451B31">
            <w:pPr>
              <w:spacing w:line="340" w:lineRule="exact"/>
              <w:ind w:left="456" w:hangingChars="190" w:hanging="456"/>
              <w:rPr>
                <w:rFonts w:ascii="標楷體" w:eastAsia="標楷體" w:hAnsi="標楷體" w:cs="Times New Roman"/>
              </w:rPr>
            </w:pPr>
          </w:p>
        </w:tc>
        <w:tc>
          <w:tcPr>
            <w:tcW w:w="319" w:type="pct"/>
            <w:shd w:val="clear" w:color="auto" w:fill="DEEAF6"/>
            <w:vAlign w:val="center"/>
          </w:tcPr>
          <w:p w:rsidR="003D7FCA" w:rsidRPr="00A7222D" w:rsidRDefault="003D7FCA" w:rsidP="00451B31">
            <w:pPr>
              <w:jc w:val="center"/>
              <w:rPr>
                <w:rFonts w:ascii="標楷體" w:eastAsia="標楷體" w:hAnsi="標楷體" w:cs="Times New Roman"/>
                <w:b/>
                <w:bCs/>
              </w:rPr>
            </w:pPr>
            <w:r w:rsidRPr="00A7222D">
              <w:rPr>
                <w:rFonts w:ascii="標楷體" w:eastAsia="標楷體" w:hAnsi="標楷體" w:cs="標楷體" w:hint="eastAsia"/>
              </w:rPr>
              <w:t>人事室</w:t>
            </w:r>
          </w:p>
        </w:tc>
        <w:tc>
          <w:tcPr>
            <w:tcW w:w="456" w:type="pct"/>
            <w:shd w:val="clear" w:color="auto" w:fill="DEEAF6"/>
            <w:vAlign w:val="center"/>
          </w:tcPr>
          <w:p w:rsidR="003D7FCA" w:rsidRPr="00A7222D" w:rsidRDefault="003D7FCA" w:rsidP="00451B31">
            <w:pPr>
              <w:jc w:val="center"/>
              <w:rPr>
                <w:rFonts w:ascii="標楷體" w:eastAsia="標楷體" w:hAnsi="標楷體" w:cs="Times New Roman"/>
                <w:b/>
                <w:bCs/>
              </w:rPr>
            </w:pPr>
          </w:p>
        </w:tc>
      </w:tr>
      <w:tr w:rsidR="003D7FCA" w:rsidRPr="00A7222D" w:rsidTr="00F579D3">
        <w:trPr>
          <w:trHeight w:val="1897"/>
        </w:trPr>
        <w:tc>
          <w:tcPr>
            <w:tcW w:w="274" w:type="pct"/>
            <w:vMerge/>
            <w:shd w:val="clear" w:color="auto" w:fill="DBE5F1" w:themeFill="accent1" w:themeFillTint="33"/>
            <w:vAlign w:val="center"/>
          </w:tcPr>
          <w:p w:rsidR="003D7FCA" w:rsidRPr="00A7222D" w:rsidRDefault="003D7FCA" w:rsidP="00451B31">
            <w:pPr>
              <w:rPr>
                <w:rFonts w:ascii="標楷體" w:eastAsia="標楷體" w:hAnsi="標楷體" w:cs="Times New Roman"/>
                <w:b/>
                <w:bCs/>
              </w:rPr>
            </w:pPr>
          </w:p>
        </w:tc>
        <w:tc>
          <w:tcPr>
            <w:tcW w:w="672" w:type="pct"/>
            <w:vMerge w:val="restart"/>
            <w:vAlign w:val="center"/>
          </w:tcPr>
          <w:p w:rsidR="003D7FCA" w:rsidRPr="00A7222D" w:rsidRDefault="003D7FCA" w:rsidP="00451B31">
            <w:pPr>
              <w:spacing w:line="400" w:lineRule="exact"/>
              <w:ind w:left="425" w:hangingChars="177" w:hanging="425"/>
              <w:jc w:val="both"/>
              <w:rPr>
                <w:rFonts w:ascii="標楷體" w:eastAsia="標楷體" w:hAnsi="標楷體" w:cs="標楷體"/>
              </w:rPr>
            </w:pPr>
            <w:r w:rsidRPr="00A7222D">
              <w:rPr>
                <w:rFonts w:ascii="標楷體" w:eastAsia="標楷體" w:hAnsi="標楷體" w:cs="標楷體"/>
              </w:rPr>
              <w:t>2-3</w:t>
            </w:r>
          </w:p>
          <w:p w:rsidR="003D7FCA" w:rsidRPr="00A7222D" w:rsidRDefault="003D7FCA" w:rsidP="00451B31">
            <w:pPr>
              <w:spacing w:line="400" w:lineRule="exact"/>
              <w:ind w:left="425" w:hangingChars="177" w:hanging="425"/>
              <w:jc w:val="both"/>
              <w:rPr>
                <w:rFonts w:ascii="標楷體" w:eastAsia="標楷體" w:hAnsi="標楷體" w:cs="Times New Roman"/>
              </w:rPr>
            </w:pPr>
            <w:r w:rsidRPr="00A7222D">
              <w:rPr>
                <w:rFonts w:ascii="標楷體" w:eastAsia="標楷體" w:hAnsi="標楷體" w:cs="標楷體" w:hint="eastAsia"/>
              </w:rPr>
              <w:t>辦理各項性平相</w:t>
            </w:r>
          </w:p>
          <w:p w:rsidR="003D7FCA" w:rsidRPr="00A7222D" w:rsidRDefault="003D7FCA" w:rsidP="00451B31">
            <w:pPr>
              <w:spacing w:line="400" w:lineRule="exact"/>
              <w:ind w:left="425" w:hangingChars="177" w:hanging="425"/>
              <w:jc w:val="both"/>
              <w:rPr>
                <w:rFonts w:ascii="標楷體" w:eastAsia="標楷體" w:hAnsi="標楷體" w:cs="Times New Roman"/>
              </w:rPr>
            </w:pPr>
            <w:r w:rsidRPr="00A7222D">
              <w:rPr>
                <w:rFonts w:ascii="標楷體" w:eastAsia="標楷體" w:hAnsi="標楷體" w:cs="標楷體" w:hint="eastAsia"/>
              </w:rPr>
              <w:t>關活動之擬訂</w:t>
            </w:r>
          </w:p>
          <w:p w:rsidR="003D7FCA" w:rsidRPr="00A7222D" w:rsidRDefault="003D7FCA" w:rsidP="00451B31">
            <w:pPr>
              <w:spacing w:line="400" w:lineRule="exact"/>
              <w:ind w:left="425" w:hangingChars="177" w:hanging="425"/>
              <w:jc w:val="both"/>
              <w:rPr>
                <w:rFonts w:ascii="標楷體" w:eastAsia="標楷體" w:hAnsi="標楷體" w:cs="Times New Roman"/>
              </w:rPr>
            </w:pPr>
            <w:r w:rsidRPr="00A7222D">
              <w:rPr>
                <w:rFonts w:ascii="標楷體" w:eastAsia="標楷體" w:hAnsi="標楷體" w:cs="標楷體" w:hint="eastAsia"/>
              </w:rPr>
              <w:t>及宣導</w:t>
            </w:r>
          </w:p>
        </w:tc>
        <w:tc>
          <w:tcPr>
            <w:tcW w:w="1002" w:type="pct"/>
            <w:vAlign w:val="center"/>
          </w:tcPr>
          <w:p w:rsidR="003D7FCA" w:rsidRPr="00A7222D" w:rsidRDefault="003D7FCA" w:rsidP="00451B31">
            <w:pPr>
              <w:spacing w:line="400" w:lineRule="exact"/>
              <w:jc w:val="both"/>
              <w:rPr>
                <w:rFonts w:ascii="標楷體" w:eastAsia="標楷體" w:hAnsi="標楷體" w:cs="Times New Roman"/>
              </w:rPr>
            </w:pPr>
            <w:r w:rsidRPr="00A7222D">
              <w:rPr>
                <w:rFonts w:ascii="標楷體" w:eastAsia="標楷體" w:hAnsi="標楷體" w:cs="標楷體" w:hint="eastAsia"/>
              </w:rPr>
              <w:t>宣導性平事件及緊急事件之處理</w:t>
            </w:r>
          </w:p>
        </w:tc>
        <w:tc>
          <w:tcPr>
            <w:tcW w:w="410" w:type="pct"/>
            <w:vAlign w:val="center"/>
          </w:tcPr>
          <w:p w:rsidR="003D7FCA" w:rsidRPr="00A7222D" w:rsidRDefault="003D7FCA"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交通車司機及隨車人員</w:t>
            </w:r>
          </w:p>
        </w:tc>
        <w:tc>
          <w:tcPr>
            <w:tcW w:w="455" w:type="pct"/>
            <w:tcBorders>
              <w:bottom w:val="single" w:sz="4" w:space="0" w:color="auto"/>
            </w:tcBorders>
            <w:vAlign w:val="center"/>
          </w:tcPr>
          <w:p w:rsidR="009521ED" w:rsidRDefault="003D7FCA" w:rsidP="00451B31">
            <w:pPr>
              <w:spacing w:line="400" w:lineRule="exact"/>
              <w:jc w:val="center"/>
              <w:rPr>
                <w:rFonts w:ascii="標楷體" w:eastAsia="標楷體" w:hAnsi="標楷體" w:cs="標楷體"/>
              </w:rPr>
            </w:pPr>
            <w:r>
              <w:rPr>
                <w:rFonts w:ascii="標楷體" w:eastAsia="標楷體" w:hAnsi="標楷體" w:cs="標楷體" w:hint="eastAsia"/>
              </w:rPr>
              <w:t>10</w:t>
            </w:r>
            <w:r w:rsidR="009521ED">
              <w:rPr>
                <w:rFonts w:ascii="標楷體" w:eastAsia="標楷體" w:hAnsi="標楷體" w:cs="標楷體" w:hint="eastAsia"/>
              </w:rPr>
              <w:t>8</w:t>
            </w:r>
            <w:r>
              <w:rPr>
                <w:rFonts w:ascii="標楷體" w:eastAsia="標楷體" w:hAnsi="標楷體" w:cs="標楷體" w:hint="eastAsia"/>
              </w:rPr>
              <w:t>年8月</w:t>
            </w:r>
            <w:r w:rsidR="009521ED">
              <w:rPr>
                <w:rFonts w:ascii="標楷體" w:eastAsia="標楷體" w:hAnsi="標楷體" w:cs="標楷體" w:hint="eastAsia"/>
              </w:rPr>
              <w:t>底</w:t>
            </w:r>
          </w:p>
          <w:p w:rsidR="003D7FCA" w:rsidRPr="00A7222D" w:rsidRDefault="003D7FCA" w:rsidP="00451B31">
            <w:pPr>
              <w:spacing w:line="400" w:lineRule="exact"/>
              <w:jc w:val="center"/>
              <w:rPr>
                <w:rFonts w:ascii="標楷體" w:eastAsia="標楷體" w:hAnsi="標楷體" w:cs="標楷體"/>
              </w:rPr>
            </w:pPr>
            <w:r>
              <w:rPr>
                <w:rFonts w:ascii="標楷體" w:eastAsia="標楷體" w:hAnsi="標楷體" w:cs="標楷體" w:hint="eastAsia"/>
              </w:rPr>
              <w:t>108年01月</w:t>
            </w:r>
            <w:r w:rsidR="009521ED">
              <w:rPr>
                <w:rFonts w:ascii="標楷體" w:eastAsia="標楷體" w:hAnsi="標楷體" w:cs="標楷體" w:hint="eastAsia"/>
              </w:rPr>
              <w:t>底</w:t>
            </w:r>
          </w:p>
        </w:tc>
        <w:tc>
          <w:tcPr>
            <w:tcW w:w="410" w:type="pct"/>
            <w:vAlign w:val="center"/>
          </w:tcPr>
          <w:p w:rsidR="003D7FCA" w:rsidRPr="00A7222D" w:rsidRDefault="003D7FCA" w:rsidP="00451B31">
            <w:pPr>
              <w:jc w:val="center"/>
              <w:rPr>
                <w:rFonts w:ascii="標楷體" w:eastAsia="標楷體" w:hAnsi="標楷體" w:cs="Times New Roman"/>
              </w:rPr>
            </w:pPr>
            <w:r w:rsidRPr="00A7222D">
              <w:rPr>
                <w:rFonts w:ascii="標楷體" w:eastAsia="標楷體" w:hAnsi="標楷體" w:cs="標楷體" w:hint="eastAsia"/>
              </w:rPr>
              <w:t>會議</w:t>
            </w:r>
          </w:p>
        </w:tc>
        <w:tc>
          <w:tcPr>
            <w:tcW w:w="1002" w:type="pct"/>
            <w:tcBorders>
              <w:bottom w:val="single" w:sz="4" w:space="0" w:color="auto"/>
            </w:tcBorders>
            <w:shd w:val="clear" w:color="auto" w:fill="DEEAF6"/>
          </w:tcPr>
          <w:p w:rsidR="003D7FCA" w:rsidRPr="00A7222D" w:rsidRDefault="003D7FCA" w:rsidP="009A5323">
            <w:pPr>
              <w:ind w:left="34" w:hangingChars="14" w:hanging="34"/>
              <w:rPr>
                <w:rFonts w:ascii="標楷體" w:eastAsia="標楷體" w:hAnsi="標楷體" w:cs="Times New Roman"/>
              </w:rPr>
            </w:pPr>
          </w:p>
        </w:tc>
        <w:tc>
          <w:tcPr>
            <w:tcW w:w="319" w:type="pct"/>
            <w:shd w:val="clear" w:color="auto" w:fill="DEEAF6"/>
            <w:vAlign w:val="center"/>
          </w:tcPr>
          <w:p w:rsidR="003D7FCA" w:rsidRDefault="009A5323"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3D7FCA" w:rsidRPr="00A7222D">
              <w:rPr>
                <w:rFonts w:ascii="標楷體" w:eastAsia="標楷體" w:hAnsi="標楷體" w:cs="標楷體" w:hint="eastAsia"/>
              </w:rPr>
              <w:t>處</w:t>
            </w:r>
          </w:p>
          <w:p w:rsidR="009A5323" w:rsidRPr="00A7222D" w:rsidRDefault="009A5323" w:rsidP="00451B31">
            <w:pPr>
              <w:jc w:val="center"/>
              <w:rPr>
                <w:rFonts w:ascii="標楷體" w:eastAsia="標楷體" w:hAnsi="標楷體" w:cs="Times New Roman"/>
              </w:rPr>
            </w:pPr>
            <w:r>
              <w:rPr>
                <w:rFonts w:ascii="標楷體" w:eastAsia="標楷體" w:hAnsi="標楷體" w:cs="標楷體" w:hint="eastAsia"/>
              </w:rPr>
              <w:t>生教組</w:t>
            </w:r>
          </w:p>
        </w:tc>
        <w:tc>
          <w:tcPr>
            <w:tcW w:w="456" w:type="pct"/>
            <w:shd w:val="clear" w:color="auto" w:fill="DEEAF6"/>
          </w:tcPr>
          <w:p w:rsidR="00BF6958" w:rsidRPr="00932852" w:rsidRDefault="00BF6958" w:rsidP="00451B31">
            <w:pPr>
              <w:rPr>
                <w:rFonts w:ascii="標楷體" w:eastAsia="標楷體" w:hAnsi="標楷體" w:cs="Times New Roman"/>
              </w:rPr>
            </w:pPr>
          </w:p>
        </w:tc>
      </w:tr>
      <w:tr w:rsidR="003D7FCA" w:rsidRPr="00A7222D" w:rsidTr="00F579D3">
        <w:trPr>
          <w:trHeight w:val="1897"/>
        </w:trPr>
        <w:tc>
          <w:tcPr>
            <w:tcW w:w="274" w:type="pct"/>
            <w:vMerge/>
            <w:shd w:val="clear" w:color="auto" w:fill="DBE5F1" w:themeFill="accent1" w:themeFillTint="33"/>
            <w:vAlign w:val="center"/>
          </w:tcPr>
          <w:p w:rsidR="003D7FCA" w:rsidRPr="00A7222D" w:rsidRDefault="003D7FCA" w:rsidP="00451B31">
            <w:pPr>
              <w:rPr>
                <w:rFonts w:ascii="標楷體" w:eastAsia="標楷體" w:hAnsi="標楷體" w:cs="Times New Roman"/>
                <w:b/>
                <w:bCs/>
              </w:rPr>
            </w:pPr>
          </w:p>
        </w:tc>
        <w:tc>
          <w:tcPr>
            <w:tcW w:w="672" w:type="pct"/>
            <w:vMerge/>
            <w:vAlign w:val="center"/>
          </w:tcPr>
          <w:p w:rsidR="003D7FCA" w:rsidRPr="00A7222D" w:rsidRDefault="003D7FCA" w:rsidP="00451B31">
            <w:pPr>
              <w:spacing w:line="400" w:lineRule="exact"/>
              <w:ind w:left="425" w:hangingChars="177" w:hanging="425"/>
              <w:jc w:val="both"/>
              <w:rPr>
                <w:rFonts w:ascii="標楷體" w:eastAsia="標楷體" w:hAnsi="標楷體" w:cs="標楷體"/>
              </w:rPr>
            </w:pPr>
          </w:p>
        </w:tc>
        <w:tc>
          <w:tcPr>
            <w:tcW w:w="1002" w:type="pct"/>
            <w:vAlign w:val="center"/>
          </w:tcPr>
          <w:p w:rsidR="003D7FCA" w:rsidRPr="00A7222D" w:rsidRDefault="00F217E1" w:rsidP="00451B31">
            <w:pPr>
              <w:spacing w:line="400" w:lineRule="exact"/>
              <w:jc w:val="both"/>
              <w:rPr>
                <w:rFonts w:ascii="標楷體" w:eastAsia="標楷體" w:hAnsi="標楷體" w:cs="Times New Roman"/>
              </w:rPr>
            </w:pPr>
            <w:r>
              <w:rPr>
                <w:rFonts w:ascii="標楷體" w:eastAsia="標楷體" w:hAnsi="標楷體" w:cs="標楷體" w:hint="eastAsia"/>
              </w:rPr>
              <w:t>教師助理員暨交通安全會議</w:t>
            </w:r>
          </w:p>
        </w:tc>
        <w:tc>
          <w:tcPr>
            <w:tcW w:w="410" w:type="pct"/>
            <w:vAlign w:val="center"/>
          </w:tcPr>
          <w:p w:rsidR="003D7FCA" w:rsidRPr="00A7222D" w:rsidRDefault="003D7FCA"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教師助理員</w:t>
            </w:r>
          </w:p>
        </w:tc>
        <w:tc>
          <w:tcPr>
            <w:tcW w:w="455" w:type="pct"/>
            <w:tcBorders>
              <w:bottom w:val="single" w:sz="4" w:space="0" w:color="auto"/>
            </w:tcBorders>
            <w:vAlign w:val="center"/>
          </w:tcPr>
          <w:p w:rsidR="003D7FCA" w:rsidRDefault="003D7FCA" w:rsidP="00451B31">
            <w:pPr>
              <w:spacing w:line="400" w:lineRule="exact"/>
              <w:jc w:val="center"/>
              <w:rPr>
                <w:rFonts w:ascii="標楷體" w:eastAsia="標楷體" w:hAnsi="標楷體" w:cs="標楷體"/>
              </w:rPr>
            </w:pPr>
            <w:r w:rsidRPr="00A7222D">
              <w:rPr>
                <w:rFonts w:ascii="標楷體" w:eastAsia="標楷體" w:hAnsi="標楷體" w:cs="標楷體" w:hint="eastAsia"/>
              </w:rPr>
              <w:t>10</w:t>
            </w:r>
            <w:r w:rsidR="00F217E1">
              <w:rPr>
                <w:rFonts w:ascii="標楷體" w:eastAsia="標楷體" w:hAnsi="標楷體" w:cs="標楷體" w:hint="eastAsia"/>
              </w:rPr>
              <w:t>9</w:t>
            </w:r>
            <w:r w:rsidRPr="00A7222D">
              <w:rPr>
                <w:rFonts w:ascii="標楷體" w:eastAsia="標楷體" w:hAnsi="標楷體" w:cs="標楷體" w:hint="eastAsia"/>
              </w:rPr>
              <w:t>學年度</w:t>
            </w:r>
          </w:p>
          <w:p w:rsidR="003D7FCA" w:rsidRPr="00A7222D" w:rsidRDefault="003D7FCA" w:rsidP="00451B31">
            <w:pPr>
              <w:spacing w:line="400" w:lineRule="exact"/>
              <w:jc w:val="center"/>
              <w:rPr>
                <w:rFonts w:ascii="標楷體" w:eastAsia="標楷體" w:hAnsi="標楷體" w:cs="標楷體"/>
              </w:rPr>
            </w:pPr>
            <w:r w:rsidRPr="00A7222D">
              <w:rPr>
                <w:rFonts w:ascii="標楷體" w:eastAsia="標楷體" w:hAnsi="標楷體" w:cs="標楷體" w:hint="eastAsia"/>
              </w:rPr>
              <w:t>上下學期</w:t>
            </w:r>
          </w:p>
        </w:tc>
        <w:tc>
          <w:tcPr>
            <w:tcW w:w="410" w:type="pct"/>
            <w:vAlign w:val="center"/>
          </w:tcPr>
          <w:p w:rsidR="003D7FCA" w:rsidRPr="00A7222D" w:rsidRDefault="003D7FCA" w:rsidP="00451B31">
            <w:pPr>
              <w:jc w:val="center"/>
              <w:rPr>
                <w:rFonts w:ascii="標楷體" w:eastAsia="標楷體" w:hAnsi="標楷體" w:cs="Times New Roman"/>
              </w:rPr>
            </w:pPr>
            <w:r w:rsidRPr="00A7222D">
              <w:rPr>
                <w:rFonts w:ascii="標楷體" w:eastAsia="標楷體" w:hAnsi="標楷體" w:cs="標楷體" w:hint="eastAsia"/>
              </w:rPr>
              <w:t>會議</w:t>
            </w:r>
          </w:p>
        </w:tc>
        <w:tc>
          <w:tcPr>
            <w:tcW w:w="1002" w:type="pct"/>
            <w:tcBorders>
              <w:bottom w:val="single" w:sz="4" w:space="0" w:color="auto"/>
            </w:tcBorders>
            <w:shd w:val="clear" w:color="auto" w:fill="DEEAF6"/>
          </w:tcPr>
          <w:p w:rsidR="003D7FCA" w:rsidRPr="00A7222D" w:rsidRDefault="003D7FCA" w:rsidP="00451B31">
            <w:pPr>
              <w:pStyle w:val="a3"/>
              <w:ind w:leftChars="0" w:left="458" w:hangingChars="191" w:hanging="458"/>
              <w:rPr>
                <w:rFonts w:ascii="標楷體" w:eastAsia="標楷體" w:hAnsi="標楷體" w:cs="標楷體"/>
              </w:rPr>
            </w:pPr>
          </w:p>
        </w:tc>
        <w:tc>
          <w:tcPr>
            <w:tcW w:w="319" w:type="pct"/>
            <w:shd w:val="clear" w:color="auto" w:fill="DEEAF6"/>
            <w:vAlign w:val="center"/>
          </w:tcPr>
          <w:p w:rsidR="003D7FCA" w:rsidRDefault="00F217E1"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3D7FCA" w:rsidRPr="00A7222D">
              <w:rPr>
                <w:rFonts w:ascii="標楷體" w:eastAsia="標楷體" w:hAnsi="標楷體" w:cs="標楷體" w:hint="eastAsia"/>
              </w:rPr>
              <w:t>處</w:t>
            </w:r>
          </w:p>
          <w:p w:rsidR="00F217E1" w:rsidRPr="00A7222D" w:rsidRDefault="00F217E1" w:rsidP="00451B31">
            <w:pPr>
              <w:jc w:val="center"/>
              <w:rPr>
                <w:rFonts w:ascii="標楷體" w:eastAsia="標楷體" w:hAnsi="標楷體" w:cs="Times New Roman"/>
              </w:rPr>
            </w:pPr>
            <w:r>
              <w:rPr>
                <w:rFonts w:ascii="標楷體" w:eastAsia="標楷體" w:hAnsi="標楷體" w:cs="標楷體" w:hint="eastAsia"/>
              </w:rPr>
              <w:t>生教組</w:t>
            </w:r>
          </w:p>
        </w:tc>
        <w:tc>
          <w:tcPr>
            <w:tcW w:w="456" w:type="pct"/>
            <w:shd w:val="clear" w:color="auto" w:fill="DEEAF6"/>
          </w:tcPr>
          <w:p w:rsidR="003D7FCA" w:rsidRPr="00A7222D" w:rsidRDefault="003D7FCA" w:rsidP="00451B31">
            <w:pPr>
              <w:rPr>
                <w:rFonts w:ascii="標楷體" w:eastAsia="標楷體" w:hAnsi="標楷體" w:cs="Times New Roman"/>
              </w:rPr>
            </w:pPr>
          </w:p>
        </w:tc>
      </w:tr>
      <w:tr w:rsidR="003D7FCA" w:rsidRPr="00A7222D" w:rsidTr="00F579D3">
        <w:trPr>
          <w:trHeight w:val="1889"/>
        </w:trPr>
        <w:tc>
          <w:tcPr>
            <w:tcW w:w="274" w:type="pct"/>
            <w:vMerge/>
            <w:shd w:val="clear" w:color="auto" w:fill="DBE5F1" w:themeFill="accent1" w:themeFillTint="33"/>
            <w:vAlign w:val="center"/>
          </w:tcPr>
          <w:p w:rsidR="003D7FCA" w:rsidRPr="00A7222D" w:rsidRDefault="003D7FCA" w:rsidP="00451B31">
            <w:pPr>
              <w:rPr>
                <w:rFonts w:ascii="標楷體" w:eastAsia="標楷體" w:hAnsi="標楷體" w:cs="Times New Roman"/>
                <w:b/>
                <w:bCs/>
              </w:rPr>
            </w:pPr>
          </w:p>
        </w:tc>
        <w:tc>
          <w:tcPr>
            <w:tcW w:w="672" w:type="pct"/>
            <w:vMerge/>
            <w:vAlign w:val="center"/>
          </w:tcPr>
          <w:p w:rsidR="003D7FCA" w:rsidRPr="00A7222D" w:rsidRDefault="003D7FCA" w:rsidP="00451B31">
            <w:pPr>
              <w:spacing w:line="400" w:lineRule="exact"/>
              <w:ind w:left="425" w:hangingChars="177" w:hanging="425"/>
              <w:jc w:val="both"/>
              <w:rPr>
                <w:rFonts w:ascii="標楷體" w:eastAsia="標楷體" w:hAnsi="標楷體" w:cs="標楷體"/>
              </w:rPr>
            </w:pPr>
          </w:p>
        </w:tc>
        <w:tc>
          <w:tcPr>
            <w:tcW w:w="1002" w:type="pct"/>
            <w:vAlign w:val="center"/>
          </w:tcPr>
          <w:p w:rsidR="003D7FCA" w:rsidRPr="00A7222D" w:rsidRDefault="00F217E1" w:rsidP="00451B31">
            <w:pPr>
              <w:spacing w:line="400" w:lineRule="exact"/>
              <w:jc w:val="both"/>
              <w:rPr>
                <w:rFonts w:ascii="標楷體" w:eastAsia="標楷體" w:hAnsi="標楷體" w:cs="Times New Roman"/>
              </w:rPr>
            </w:pPr>
            <w:r>
              <w:rPr>
                <w:rFonts w:ascii="標楷體" w:eastAsia="標楷體" w:hAnsi="標楷體" w:cs="Times New Roman" w:hint="eastAsia"/>
              </w:rPr>
              <w:t>全校教師會議暨導師會議</w:t>
            </w:r>
          </w:p>
        </w:tc>
        <w:tc>
          <w:tcPr>
            <w:tcW w:w="410" w:type="pct"/>
            <w:vAlign w:val="center"/>
          </w:tcPr>
          <w:p w:rsidR="003D7FCA" w:rsidRPr="00A7222D" w:rsidRDefault="00F217E1" w:rsidP="00451B31">
            <w:pPr>
              <w:spacing w:line="400" w:lineRule="exact"/>
              <w:jc w:val="center"/>
              <w:rPr>
                <w:rFonts w:ascii="標楷體" w:eastAsia="標楷體" w:hAnsi="標楷體" w:cs="Times New Roman"/>
              </w:rPr>
            </w:pPr>
            <w:r>
              <w:rPr>
                <w:rFonts w:ascii="標楷體" w:eastAsia="標楷體" w:hAnsi="標楷體" w:cs="Times New Roman" w:hint="eastAsia"/>
              </w:rPr>
              <w:t>全體教師</w:t>
            </w:r>
          </w:p>
        </w:tc>
        <w:tc>
          <w:tcPr>
            <w:tcW w:w="455" w:type="pct"/>
            <w:tcBorders>
              <w:bottom w:val="single" w:sz="4" w:space="0" w:color="auto"/>
            </w:tcBorders>
            <w:vAlign w:val="center"/>
          </w:tcPr>
          <w:p w:rsidR="003D7FCA" w:rsidRDefault="003D7FCA" w:rsidP="00451B31">
            <w:pPr>
              <w:spacing w:line="400" w:lineRule="exact"/>
              <w:jc w:val="center"/>
              <w:rPr>
                <w:rFonts w:ascii="標楷體" w:eastAsia="標楷體" w:hAnsi="標楷體" w:cs="標楷體"/>
              </w:rPr>
            </w:pPr>
            <w:r w:rsidRPr="00A7222D">
              <w:rPr>
                <w:rFonts w:ascii="標楷體" w:eastAsia="標楷體" w:hAnsi="標楷體" w:cs="標楷體" w:hint="eastAsia"/>
              </w:rPr>
              <w:t xml:space="preserve"> 10</w:t>
            </w:r>
            <w:r w:rsidR="00F217E1">
              <w:rPr>
                <w:rFonts w:ascii="標楷體" w:eastAsia="標楷體" w:hAnsi="標楷體" w:cs="標楷體" w:hint="eastAsia"/>
              </w:rPr>
              <w:t>9</w:t>
            </w:r>
            <w:r w:rsidRPr="00A7222D">
              <w:rPr>
                <w:rFonts w:ascii="標楷體" w:eastAsia="標楷體" w:hAnsi="標楷體" w:cs="標楷體" w:hint="eastAsia"/>
              </w:rPr>
              <w:t>學年度</w:t>
            </w:r>
          </w:p>
          <w:p w:rsidR="003D7FCA" w:rsidRPr="00A7222D" w:rsidRDefault="003D7FCA" w:rsidP="00451B31">
            <w:pPr>
              <w:spacing w:line="400" w:lineRule="exact"/>
              <w:jc w:val="center"/>
              <w:rPr>
                <w:rFonts w:ascii="標楷體" w:eastAsia="標楷體" w:hAnsi="標楷體" w:cs="標楷體"/>
              </w:rPr>
            </w:pPr>
            <w:r w:rsidRPr="00A7222D">
              <w:rPr>
                <w:rFonts w:ascii="標楷體" w:eastAsia="標楷體" w:hAnsi="標楷體" w:cs="標楷體" w:hint="eastAsia"/>
              </w:rPr>
              <w:t>上下學期</w:t>
            </w:r>
          </w:p>
        </w:tc>
        <w:tc>
          <w:tcPr>
            <w:tcW w:w="410" w:type="pct"/>
            <w:vAlign w:val="center"/>
          </w:tcPr>
          <w:p w:rsidR="003D7FCA" w:rsidRPr="00A7222D" w:rsidRDefault="003D7FCA" w:rsidP="00451B31">
            <w:pPr>
              <w:jc w:val="center"/>
              <w:rPr>
                <w:rFonts w:ascii="標楷體" w:eastAsia="標楷體" w:hAnsi="標楷體" w:cs="Times New Roman"/>
              </w:rPr>
            </w:pPr>
            <w:r w:rsidRPr="00A7222D">
              <w:rPr>
                <w:rFonts w:ascii="標楷體" w:eastAsia="標楷體" w:hAnsi="標楷體" w:cs="標楷體" w:hint="eastAsia"/>
              </w:rPr>
              <w:t>會議</w:t>
            </w:r>
          </w:p>
        </w:tc>
        <w:tc>
          <w:tcPr>
            <w:tcW w:w="1002" w:type="pct"/>
            <w:tcBorders>
              <w:bottom w:val="single" w:sz="4" w:space="0" w:color="auto"/>
            </w:tcBorders>
            <w:shd w:val="clear" w:color="auto" w:fill="DEEAF6"/>
          </w:tcPr>
          <w:p w:rsidR="003D7FCA" w:rsidRPr="00A7222D" w:rsidRDefault="003D7FCA" w:rsidP="00451B31">
            <w:pPr>
              <w:pStyle w:val="a3"/>
              <w:spacing w:line="400" w:lineRule="exact"/>
              <w:ind w:leftChars="0" w:left="0"/>
              <w:jc w:val="both"/>
              <w:rPr>
                <w:rFonts w:ascii="標楷體" w:eastAsia="標楷體" w:hAnsi="標楷體" w:cs="標楷體"/>
              </w:rPr>
            </w:pPr>
          </w:p>
        </w:tc>
        <w:tc>
          <w:tcPr>
            <w:tcW w:w="319" w:type="pct"/>
            <w:shd w:val="clear" w:color="auto" w:fill="DEEAF6"/>
            <w:vAlign w:val="center"/>
          </w:tcPr>
          <w:p w:rsidR="003D7FCA" w:rsidRDefault="00F217E1"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3D7FCA" w:rsidRPr="00A7222D">
              <w:rPr>
                <w:rFonts w:ascii="標楷體" w:eastAsia="標楷體" w:hAnsi="標楷體" w:cs="標楷體" w:hint="eastAsia"/>
              </w:rPr>
              <w:t>處</w:t>
            </w:r>
          </w:p>
          <w:p w:rsidR="00F217E1" w:rsidRDefault="00F217E1" w:rsidP="00451B31">
            <w:pPr>
              <w:jc w:val="center"/>
              <w:rPr>
                <w:rFonts w:ascii="標楷體" w:eastAsia="標楷體" w:hAnsi="標楷體" w:cs="標楷體"/>
              </w:rPr>
            </w:pPr>
            <w:r>
              <w:rPr>
                <w:rFonts w:ascii="標楷體" w:eastAsia="標楷體" w:hAnsi="標楷體" w:cs="標楷體" w:hint="eastAsia"/>
              </w:rPr>
              <w:t>輔導組</w:t>
            </w:r>
          </w:p>
          <w:p w:rsidR="00F217E1" w:rsidRPr="00A7222D" w:rsidRDefault="00F217E1" w:rsidP="00451B31">
            <w:pPr>
              <w:jc w:val="center"/>
              <w:rPr>
                <w:rFonts w:ascii="標楷體" w:eastAsia="標楷體" w:hAnsi="標楷體" w:cs="Times New Roman"/>
              </w:rPr>
            </w:pPr>
            <w:r>
              <w:rPr>
                <w:rFonts w:ascii="標楷體" w:eastAsia="標楷體" w:hAnsi="標楷體" w:cs="標楷體" w:hint="eastAsia"/>
              </w:rPr>
              <w:t>生教組</w:t>
            </w:r>
          </w:p>
        </w:tc>
        <w:tc>
          <w:tcPr>
            <w:tcW w:w="456" w:type="pct"/>
            <w:shd w:val="clear" w:color="auto" w:fill="DEEAF6"/>
          </w:tcPr>
          <w:p w:rsidR="003D7FCA" w:rsidRPr="00A7222D" w:rsidRDefault="003D7FCA" w:rsidP="00451B31">
            <w:pPr>
              <w:rPr>
                <w:rFonts w:ascii="標楷體" w:eastAsia="標楷體" w:hAnsi="標楷體" w:cs="標楷體"/>
              </w:rPr>
            </w:pPr>
          </w:p>
        </w:tc>
      </w:tr>
      <w:tr w:rsidR="003D7FCA" w:rsidRPr="00A7222D" w:rsidTr="00F579D3">
        <w:trPr>
          <w:trHeight w:val="1280"/>
        </w:trPr>
        <w:tc>
          <w:tcPr>
            <w:tcW w:w="274" w:type="pct"/>
            <w:vMerge/>
            <w:shd w:val="clear" w:color="auto" w:fill="DBE5F1" w:themeFill="accent1" w:themeFillTint="33"/>
            <w:vAlign w:val="center"/>
          </w:tcPr>
          <w:p w:rsidR="003D7FCA" w:rsidRPr="00A7222D" w:rsidRDefault="003D7FCA" w:rsidP="00451B31">
            <w:pPr>
              <w:rPr>
                <w:rFonts w:ascii="標楷體" w:eastAsia="標楷體" w:hAnsi="標楷體" w:cs="Times New Roman"/>
                <w:b/>
                <w:bCs/>
              </w:rPr>
            </w:pPr>
          </w:p>
        </w:tc>
        <w:tc>
          <w:tcPr>
            <w:tcW w:w="672" w:type="pct"/>
            <w:vMerge/>
            <w:vAlign w:val="center"/>
          </w:tcPr>
          <w:p w:rsidR="003D7FCA" w:rsidRPr="00A7222D" w:rsidRDefault="003D7FCA" w:rsidP="00451B31">
            <w:pPr>
              <w:spacing w:line="400" w:lineRule="exact"/>
              <w:ind w:left="425" w:hangingChars="177" w:hanging="425"/>
              <w:jc w:val="both"/>
              <w:rPr>
                <w:rFonts w:ascii="標楷體" w:eastAsia="標楷體" w:hAnsi="標楷體" w:cs="標楷體"/>
              </w:rPr>
            </w:pPr>
          </w:p>
        </w:tc>
        <w:tc>
          <w:tcPr>
            <w:tcW w:w="1002" w:type="pct"/>
            <w:vAlign w:val="center"/>
          </w:tcPr>
          <w:p w:rsidR="003D7FCA" w:rsidRPr="00A7222D" w:rsidRDefault="003D7FCA" w:rsidP="00451B31">
            <w:pPr>
              <w:spacing w:line="400" w:lineRule="exact"/>
              <w:jc w:val="both"/>
              <w:rPr>
                <w:rFonts w:ascii="標楷體" w:eastAsia="標楷體" w:hAnsi="標楷體" w:cs="Times New Roman"/>
              </w:rPr>
            </w:pPr>
            <w:r w:rsidRPr="00A7222D">
              <w:rPr>
                <w:rFonts w:ascii="標楷體" w:eastAsia="標楷體" w:hAnsi="標楷體" w:cs="標楷體" w:hint="eastAsia"/>
              </w:rPr>
              <w:t>管考</w:t>
            </w:r>
            <w:r w:rsidRPr="00E23483">
              <w:rPr>
                <w:rFonts w:ascii="標楷體" w:eastAsia="標楷體" w:hAnsi="標楷體" w:cs="標楷體"/>
              </w:rPr>
              <w:t>10</w:t>
            </w:r>
            <w:r w:rsidR="00F217E1">
              <w:rPr>
                <w:rFonts w:ascii="標楷體" w:eastAsia="標楷體" w:hAnsi="標楷體" w:cs="標楷體" w:hint="eastAsia"/>
              </w:rPr>
              <w:t>9</w:t>
            </w:r>
            <w:r w:rsidRPr="00A7222D">
              <w:rPr>
                <w:rFonts w:ascii="標楷體" w:eastAsia="標楷體" w:hAnsi="標楷體" w:cs="標楷體" w:hint="eastAsia"/>
              </w:rPr>
              <w:t>學年度上學期辦理活動之情形及擬訂</w:t>
            </w:r>
            <w:r w:rsidRPr="00E23483">
              <w:rPr>
                <w:rFonts w:ascii="標楷體" w:eastAsia="標楷體" w:hAnsi="標楷體" w:cs="標楷體"/>
              </w:rPr>
              <w:t>10</w:t>
            </w:r>
            <w:r w:rsidR="00F217E1">
              <w:rPr>
                <w:rFonts w:ascii="標楷體" w:eastAsia="標楷體" w:hAnsi="標楷體" w:cs="標楷體" w:hint="eastAsia"/>
              </w:rPr>
              <w:t>9</w:t>
            </w:r>
            <w:r w:rsidRPr="00A7222D">
              <w:rPr>
                <w:rFonts w:ascii="標楷體" w:eastAsia="標楷體" w:hAnsi="標楷體" w:cs="標楷體" w:hint="eastAsia"/>
              </w:rPr>
              <w:t>學年度下學期活動內容</w:t>
            </w:r>
          </w:p>
        </w:tc>
        <w:tc>
          <w:tcPr>
            <w:tcW w:w="410" w:type="pct"/>
            <w:vAlign w:val="center"/>
          </w:tcPr>
          <w:p w:rsidR="003D7FCA" w:rsidRPr="00A7222D" w:rsidRDefault="00F217E1" w:rsidP="00451B31">
            <w:pPr>
              <w:spacing w:line="400" w:lineRule="exact"/>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3D7FCA" w:rsidRPr="00A7222D">
              <w:rPr>
                <w:rFonts w:ascii="標楷體" w:eastAsia="標楷體" w:hAnsi="標楷體" w:cs="標楷體" w:hint="eastAsia"/>
              </w:rPr>
              <w:t>處</w:t>
            </w:r>
          </w:p>
          <w:p w:rsidR="003D7FCA" w:rsidRPr="00A7222D" w:rsidRDefault="003D7FCA"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處室同仁</w:t>
            </w:r>
          </w:p>
        </w:tc>
        <w:tc>
          <w:tcPr>
            <w:tcW w:w="455" w:type="pct"/>
            <w:tcBorders>
              <w:bottom w:val="single" w:sz="12" w:space="0" w:color="auto"/>
            </w:tcBorders>
            <w:vAlign w:val="center"/>
          </w:tcPr>
          <w:p w:rsidR="003D7FCA" w:rsidRDefault="003D7FCA" w:rsidP="00451B31">
            <w:pPr>
              <w:spacing w:line="400" w:lineRule="exact"/>
              <w:jc w:val="center"/>
              <w:rPr>
                <w:rFonts w:ascii="標楷體" w:eastAsia="標楷體" w:hAnsi="標楷體" w:cs="標楷體"/>
              </w:rPr>
            </w:pPr>
            <w:r w:rsidRPr="00A7222D">
              <w:rPr>
                <w:rFonts w:ascii="標楷體" w:eastAsia="標楷體" w:hAnsi="標楷體" w:cs="標楷體" w:hint="eastAsia"/>
              </w:rPr>
              <w:t>10</w:t>
            </w:r>
            <w:r w:rsidR="00F217E1">
              <w:rPr>
                <w:rFonts w:ascii="標楷體" w:eastAsia="標楷體" w:hAnsi="標楷體" w:cs="標楷體" w:hint="eastAsia"/>
              </w:rPr>
              <w:t>9</w:t>
            </w:r>
            <w:r w:rsidRPr="00A7222D">
              <w:rPr>
                <w:rFonts w:ascii="標楷體" w:eastAsia="標楷體" w:hAnsi="標楷體" w:cs="標楷體" w:hint="eastAsia"/>
              </w:rPr>
              <w:t>學年度</w:t>
            </w:r>
          </w:p>
          <w:p w:rsidR="003D7FCA" w:rsidRPr="00A7222D" w:rsidRDefault="003D7FCA" w:rsidP="00451B31">
            <w:pPr>
              <w:spacing w:line="400" w:lineRule="exact"/>
              <w:jc w:val="center"/>
              <w:rPr>
                <w:rFonts w:ascii="標楷體" w:eastAsia="標楷體" w:hAnsi="標楷體" w:cs="標楷體"/>
              </w:rPr>
            </w:pPr>
            <w:r w:rsidRPr="00A7222D">
              <w:rPr>
                <w:rFonts w:ascii="標楷體" w:eastAsia="標楷體" w:hAnsi="標楷體" w:cs="標楷體" w:hint="eastAsia"/>
              </w:rPr>
              <w:t>上下學期</w:t>
            </w:r>
          </w:p>
        </w:tc>
        <w:tc>
          <w:tcPr>
            <w:tcW w:w="410" w:type="pct"/>
            <w:tcBorders>
              <w:bottom w:val="single" w:sz="12" w:space="0" w:color="auto"/>
            </w:tcBorders>
            <w:vAlign w:val="center"/>
          </w:tcPr>
          <w:p w:rsidR="003D7FCA" w:rsidRPr="00A7222D" w:rsidRDefault="003D7FCA" w:rsidP="00451B31">
            <w:pPr>
              <w:jc w:val="center"/>
              <w:rPr>
                <w:rFonts w:ascii="標楷體" w:eastAsia="標楷體" w:hAnsi="標楷體" w:cs="標楷體"/>
              </w:rPr>
            </w:pPr>
            <w:r w:rsidRPr="00A7222D">
              <w:rPr>
                <w:rFonts w:ascii="標楷體" w:eastAsia="標楷體" w:hAnsi="標楷體" w:cs="標楷體" w:hint="eastAsia"/>
              </w:rPr>
              <w:t>書面</w:t>
            </w:r>
          </w:p>
          <w:p w:rsidR="003D7FCA" w:rsidRPr="00A7222D" w:rsidRDefault="003D7FCA" w:rsidP="00451B31">
            <w:pPr>
              <w:jc w:val="center"/>
              <w:rPr>
                <w:rFonts w:ascii="標楷體" w:eastAsia="標楷體" w:hAnsi="標楷體" w:cs="Times New Roman"/>
              </w:rPr>
            </w:pPr>
            <w:r w:rsidRPr="00A7222D">
              <w:rPr>
                <w:rFonts w:ascii="標楷體" w:eastAsia="標楷體" w:hAnsi="標楷體" w:cs="Times New Roman" w:hint="eastAsia"/>
              </w:rPr>
              <w:t>行事曆</w:t>
            </w:r>
          </w:p>
        </w:tc>
        <w:tc>
          <w:tcPr>
            <w:tcW w:w="1002" w:type="pct"/>
            <w:tcBorders>
              <w:bottom w:val="single" w:sz="12" w:space="0" w:color="auto"/>
            </w:tcBorders>
            <w:shd w:val="clear" w:color="auto" w:fill="DEEAF6"/>
          </w:tcPr>
          <w:p w:rsidR="003D7FCA" w:rsidRPr="00F217E1" w:rsidRDefault="003D7FCA" w:rsidP="00F217E1">
            <w:pPr>
              <w:jc w:val="both"/>
              <w:rPr>
                <w:rFonts w:ascii="標楷體" w:eastAsia="標楷體" w:hAnsi="標楷體" w:cs="Times New Roman"/>
              </w:rPr>
            </w:pPr>
          </w:p>
        </w:tc>
        <w:tc>
          <w:tcPr>
            <w:tcW w:w="319" w:type="pct"/>
            <w:shd w:val="clear" w:color="auto" w:fill="DEEAF6"/>
            <w:vAlign w:val="center"/>
          </w:tcPr>
          <w:p w:rsidR="003D7FCA" w:rsidRPr="00A7222D" w:rsidRDefault="003D7FCA" w:rsidP="00451B31">
            <w:pPr>
              <w:jc w:val="center"/>
              <w:rPr>
                <w:rFonts w:ascii="標楷體" w:eastAsia="標楷體" w:hAnsi="標楷體" w:cs="Times New Roman"/>
              </w:rPr>
            </w:pPr>
            <w:r w:rsidRPr="00A7222D">
              <w:rPr>
                <w:rFonts w:ascii="標楷體" w:eastAsia="標楷體" w:hAnsi="標楷體" w:cs="標楷體" w:hint="eastAsia"/>
              </w:rPr>
              <w:t>學</w:t>
            </w:r>
            <w:proofErr w:type="gramStart"/>
            <w:r w:rsidR="00F217E1">
              <w:rPr>
                <w:rFonts w:ascii="標楷體" w:eastAsia="標楷體" w:hAnsi="標楷體" w:cs="標楷體" w:hint="eastAsia"/>
              </w:rPr>
              <w:t>務</w:t>
            </w:r>
            <w:proofErr w:type="gramEnd"/>
            <w:r w:rsidRPr="00A7222D">
              <w:rPr>
                <w:rFonts w:ascii="標楷體" w:eastAsia="標楷體" w:hAnsi="標楷體" w:cs="標楷體" w:hint="eastAsia"/>
              </w:rPr>
              <w:t>處</w:t>
            </w:r>
          </w:p>
        </w:tc>
        <w:tc>
          <w:tcPr>
            <w:tcW w:w="456" w:type="pct"/>
            <w:shd w:val="clear" w:color="auto" w:fill="DEEAF6"/>
          </w:tcPr>
          <w:p w:rsidR="003D7FCA" w:rsidRPr="00A7222D" w:rsidRDefault="003D7FCA" w:rsidP="00451B31">
            <w:pPr>
              <w:rPr>
                <w:rFonts w:ascii="標楷體" w:eastAsia="標楷體" w:hAnsi="標楷體" w:cs="Times New Roman"/>
              </w:rPr>
            </w:pPr>
          </w:p>
        </w:tc>
      </w:tr>
      <w:tr w:rsidR="003D7FCA" w:rsidRPr="00A7222D" w:rsidTr="00F579D3">
        <w:trPr>
          <w:trHeight w:val="3209"/>
        </w:trPr>
        <w:tc>
          <w:tcPr>
            <w:tcW w:w="274" w:type="pct"/>
            <w:vMerge/>
            <w:shd w:val="clear" w:color="auto" w:fill="DBE5F1" w:themeFill="accent1" w:themeFillTint="33"/>
            <w:vAlign w:val="center"/>
          </w:tcPr>
          <w:p w:rsidR="003D7FCA" w:rsidRPr="00A7222D" w:rsidRDefault="003D7FCA" w:rsidP="00451B31">
            <w:pPr>
              <w:rPr>
                <w:rFonts w:ascii="標楷體" w:eastAsia="標楷體" w:hAnsi="標楷體" w:cs="Times New Roman"/>
                <w:b/>
                <w:bCs/>
              </w:rPr>
            </w:pPr>
          </w:p>
        </w:tc>
        <w:tc>
          <w:tcPr>
            <w:tcW w:w="672" w:type="pct"/>
            <w:vAlign w:val="center"/>
          </w:tcPr>
          <w:p w:rsidR="003D7FCA" w:rsidRPr="00A7222D" w:rsidRDefault="003D7FCA" w:rsidP="00451B31">
            <w:pPr>
              <w:adjustRightInd w:val="0"/>
              <w:snapToGrid w:val="0"/>
              <w:jc w:val="both"/>
              <w:rPr>
                <w:rFonts w:ascii="標楷體" w:eastAsia="標楷體" w:hAnsi="標楷體" w:cs="標楷體"/>
              </w:rPr>
            </w:pPr>
            <w:r w:rsidRPr="00A7222D">
              <w:rPr>
                <w:rFonts w:ascii="標楷體" w:eastAsia="標楷體" w:hAnsi="標楷體" w:cs="標楷體"/>
              </w:rPr>
              <w:t>2-4</w:t>
            </w:r>
          </w:p>
          <w:p w:rsidR="003D7FCA" w:rsidRPr="00A7222D" w:rsidRDefault="003D7FCA" w:rsidP="00451B31">
            <w:pPr>
              <w:adjustRightInd w:val="0"/>
              <w:snapToGrid w:val="0"/>
              <w:ind w:left="446" w:hangingChars="186" w:hanging="446"/>
              <w:jc w:val="both"/>
              <w:rPr>
                <w:rFonts w:ascii="標楷體" w:eastAsia="標楷體" w:hAnsi="標楷體" w:cs="Times New Roman"/>
              </w:rPr>
            </w:pPr>
            <w:r w:rsidRPr="00A7222D">
              <w:rPr>
                <w:rFonts w:ascii="標楷體" w:eastAsia="標楷體" w:hAnsi="標楷體" w:cs="標楷體" w:hint="eastAsia"/>
              </w:rPr>
              <w:t>辦理性別平等</w:t>
            </w:r>
          </w:p>
          <w:p w:rsidR="003D7FCA" w:rsidRPr="00A7222D" w:rsidRDefault="003D7FCA" w:rsidP="00451B31">
            <w:pPr>
              <w:spacing w:line="400" w:lineRule="exact"/>
              <w:ind w:left="425" w:hangingChars="177" w:hanging="425"/>
              <w:jc w:val="both"/>
              <w:rPr>
                <w:rFonts w:ascii="標楷體" w:eastAsia="標楷體" w:hAnsi="標楷體" w:cs="標楷體"/>
              </w:rPr>
            </w:pPr>
            <w:r w:rsidRPr="00A7222D">
              <w:rPr>
                <w:rFonts w:ascii="標楷體" w:eastAsia="標楷體" w:hAnsi="標楷體" w:cs="標楷體" w:hint="eastAsia"/>
              </w:rPr>
              <w:t>教育研習</w:t>
            </w:r>
          </w:p>
        </w:tc>
        <w:tc>
          <w:tcPr>
            <w:tcW w:w="1002" w:type="pct"/>
            <w:vAlign w:val="center"/>
          </w:tcPr>
          <w:p w:rsidR="003D7FCA" w:rsidRPr="00A7222D" w:rsidRDefault="003D7FCA" w:rsidP="00451B31">
            <w:pPr>
              <w:spacing w:line="400" w:lineRule="exact"/>
              <w:jc w:val="both"/>
              <w:rPr>
                <w:rFonts w:ascii="標楷體" w:eastAsia="標楷體" w:hAnsi="標楷體" w:cs="標楷體"/>
              </w:rPr>
            </w:pPr>
            <w:r w:rsidRPr="00A7222D">
              <w:rPr>
                <w:rFonts w:ascii="標楷體" w:eastAsia="標楷體" w:hAnsi="標楷體" w:cs="標楷體" w:hint="eastAsia"/>
              </w:rPr>
              <w:t>辦理性別平等教育相關議題</w:t>
            </w:r>
            <w:r w:rsidRPr="00A7222D">
              <w:rPr>
                <w:rFonts w:ascii="標楷體" w:eastAsia="標楷體" w:hAnsi="標楷體" w:cs="標楷體"/>
              </w:rPr>
              <w:t>(</w:t>
            </w:r>
            <w:r w:rsidRPr="00A7222D">
              <w:rPr>
                <w:rFonts w:ascii="標楷體" w:eastAsia="標楷體" w:hAnsi="標楷體" w:cs="標楷體" w:hint="eastAsia"/>
              </w:rPr>
              <w:t>如校園約會暴力、</w:t>
            </w:r>
            <w:proofErr w:type="gramStart"/>
            <w:r w:rsidRPr="00A7222D">
              <w:rPr>
                <w:rFonts w:ascii="標楷體" w:eastAsia="標楷體" w:hAnsi="標楷體" w:cs="標楷體" w:hint="eastAsia"/>
              </w:rPr>
              <w:t>愛滋病</w:t>
            </w:r>
            <w:proofErr w:type="gramEnd"/>
            <w:r w:rsidRPr="00A7222D">
              <w:rPr>
                <w:rFonts w:ascii="標楷體" w:eastAsia="標楷體" w:hAnsi="標楷體" w:cs="標楷體" w:hint="eastAsia"/>
              </w:rPr>
              <w:t>防治、性教育、性騷擾、性侵害或</w:t>
            </w:r>
            <w:proofErr w:type="gramStart"/>
            <w:r w:rsidRPr="00A7222D">
              <w:rPr>
                <w:rFonts w:ascii="標楷體" w:eastAsia="標楷體" w:hAnsi="標楷體" w:cs="標楷體" w:hint="eastAsia"/>
              </w:rPr>
              <w:t>性霸凌</w:t>
            </w:r>
            <w:proofErr w:type="gramEnd"/>
            <w:r w:rsidRPr="00A7222D">
              <w:rPr>
                <w:rFonts w:ascii="標楷體" w:eastAsia="標楷體" w:hAnsi="標楷體" w:cs="標楷體" w:hint="eastAsia"/>
              </w:rPr>
              <w:t>防治等</w:t>
            </w:r>
            <w:r w:rsidRPr="00A7222D">
              <w:rPr>
                <w:rFonts w:ascii="標楷體" w:eastAsia="標楷體" w:hAnsi="標楷體" w:cs="標楷體"/>
              </w:rPr>
              <w:t>)</w:t>
            </w:r>
            <w:r w:rsidRPr="00A7222D">
              <w:rPr>
                <w:rFonts w:ascii="標楷體" w:eastAsia="標楷體" w:hAnsi="標楷體" w:cs="標楷體" w:hint="eastAsia"/>
              </w:rPr>
              <w:t>專題講座、宣導活動</w:t>
            </w:r>
          </w:p>
        </w:tc>
        <w:tc>
          <w:tcPr>
            <w:tcW w:w="410" w:type="pct"/>
            <w:vAlign w:val="center"/>
          </w:tcPr>
          <w:p w:rsidR="003D7FCA" w:rsidRPr="00A7222D" w:rsidRDefault="003D7FCA" w:rsidP="00451B31">
            <w:pPr>
              <w:spacing w:line="400" w:lineRule="exact"/>
              <w:jc w:val="center"/>
              <w:rPr>
                <w:rFonts w:ascii="標楷體" w:eastAsia="標楷體" w:hAnsi="標楷體" w:cs="標楷體"/>
              </w:rPr>
            </w:pPr>
            <w:r w:rsidRPr="00A7222D">
              <w:rPr>
                <w:rFonts w:ascii="標楷體" w:eastAsia="標楷體" w:hAnsi="標楷體" w:cs="標楷體" w:hint="eastAsia"/>
              </w:rPr>
              <w:t>全校</w:t>
            </w:r>
            <w:r w:rsidR="00F217E1">
              <w:rPr>
                <w:rFonts w:ascii="標楷體" w:eastAsia="標楷體" w:hAnsi="標楷體" w:cs="標楷體" w:hint="eastAsia"/>
              </w:rPr>
              <w:t>教職員工</w:t>
            </w:r>
            <w:r w:rsidRPr="00A7222D">
              <w:rPr>
                <w:rFonts w:ascii="標楷體" w:eastAsia="標楷體" w:hAnsi="標楷體" w:cs="標楷體" w:hint="eastAsia"/>
              </w:rPr>
              <w:t>學生</w:t>
            </w:r>
          </w:p>
        </w:tc>
        <w:tc>
          <w:tcPr>
            <w:tcW w:w="455" w:type="pct"/>
            <w:vAlign w:val="center"/>
          </w:tcPr>
          <w:p w:rsidR="003D7FCA" w:rsidRDefault="003D7FCA" w:rsidP="00451B31">
            <w:pPr>
              <w:spacing w:line="400" w:lineRule="exact"/>
              <w:jc w:val="center"/>
              <w:rPr>
                <w:rFonts w:ascii="標楷體" w:eastAsia="標楷體" w:hAnsi="標楷體" w:cs="標楷體"/>
              </w:rPr>
            </w:pPr>
            <w:r w:rsidRPr="00A7222D">
              <w:rPr>
                <w:rFonts w:ascii="標楷體" w:eastAsia="標楷體" w:hAnsi="標楷體" w:cs="標楷體" w:hint="eastAsia"/>
              </w:rPr>
              <w:t>10</w:t>
            </w:r>
            <w:r w:rsidR="00F217E1">
              <w:rPr>
                <w:rFonts w:ascii="標楷體" w:eastAsia="標楷體" w:hAnsi="標楷體" w:cs="標楷體" w:hint="eastAsia"/>
              </w:rPr>
              <w:t>9</w:t>
            </w:r>
            <w:r w:rsidRPr="00A7222D">
              <w:rPr>
                <w:rFonts w:ascii="標楷體" w:eastAsia="標楷體" w:hAnsi="標楷體" w:cs="標楷體" w:hint="eastAsia"/>
              </w:rPr>
              <w:t>學年度</w:t>
            </w:r>
          </w:p>
          <w:p w:rsidR="003D7FCA" w:rsidRPr="00A7222D" w:rsidRDefault="003D7FCA" w:rsidP="00451B31">
            <w:pPr>
              <w:spacing w:line="400" w:lineRule="exact"/>
              <w:jc w:val="center"/>
              <w:rPr>
                <w:rFonts w:ascii="標楷體" w:eastAsia="標楷體" w:hAnsi="標楷體" w:cs="標楷體"/>
              </w:rPr>
            </w:pPr>
            <w:r w:rsidRPr="00A7222D">
              <w:rPr>
                <w:rFonts w:ascii="標楷體" w:eastAsia="標楷體" w:hAnsi="標楷體" w:cs="標楷體" w:hint="eastAsia"/>
              </w:rPr>
              <w:t>上下學期</w:t>
            </w:r>
          </w:p>
        </w:tc>
        <w:tc>
          <w:tcPr>
            <w:tcW w:w="410" w:type="pct"/>
            <w:vAlign w:val="center"/>
          </w:tcPr>
          <w:p w:rsidR="003D7FCA" w:rsidRPr="00A7222D" w:rsidRDefault="003D7FCA" w:rsidP="00451B31">
            <w:pPr>
              <w:jc w:val="center"/>
              <w:rPr>
                <w:rFonts w:ascii="標楷體" w:eastAsia="標楷體" w:hAnsi="標楷體" w:cs="標楷體"/>
              </w:rPr>
            </w:pPr>
            <w:r w:rsidRPr="00A7222D">
              <w:rPr>
                <w:rFonts w:ascii="標楷體" w:eastAsia="標楷體" w:hAnsi="標楷體" w:cs="標楷體" w:hint="eastAsia"/>
              </w:rPr>
              <w:t>宣導</w:t>
            </w:r>
          </w:p>
        </w:tc>
        <w:tc>
          <w:tcPr>
            <w:tcW w:w="1002" w:type="pct"/>
            <w:shd w:val="clear" w:color="auto" w:fill="DEEAF6"/>
          </w:tcPr>
          <w:p w:rsidR="003D7FCA" w:rsidRPr="00E23483" w:rsidRDefault="003D7FCA" w:rsidP="002B30CD">
            <w:pPr>
              <w:snapToGrid w:val="0"/>
              <w:spacing w:before="30" w:after="30" w:line="240" w:lineRule="atLeast"/>
              <w:jc w:val="both"/>
              <w:rPr>
                <w:rFonts w:ascii="標楷體" w:eastAsia="標楷體" w:hAnsi="標楷體"/>
                <w:color w:val="FF0000"/>
              </w:rPr>
            </w:pPr>
          </w:p>
        </w:tc>
        <w:tc>
          <w:tcPr>
            <w:tcW w:w="319" w:type="pct"/>
            <w:shd w:val="clear" w:color="auto" w:fill="DEEAF6"/>
            <w:vAlign w:val="center"/>
          </w:tcPr>
          <w:p w:rsidR="003D7FCA" w:rsidRDefault="00F217E1"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3D7FCA" w:rsidRPr="00A7222D">
              <w:rPr>
                <w:rFonts w:ascii="標楷體" w:eastAsia="標楷體" w:hAnsi="標楷體" w:cs="標楷體" w:hint="eastAsia"/>
              </w:rPr>
              <w:t>處</w:t>
            </w:r>
          </w:p>
          <w:p w:rsidR="00F217E1" w:rsidRPr="00A7222D" w:rsidRDefault="00F217E1" w:rsidP="00451B31">
            <w:pPr>
              <w:jc w:val="center"/>
              <w:rPr>
                <w:rFonts w:ascii="標楷體" w:eastAsia="標楷體" w:hAnsi="標楷體" w:cs="標楷體"/>
              </w:rPr>
            </w:pPr>
            <w:r>
              <w:rPr>
                <w:rFonts w:ascii="標楷體" w:eastAsia="標楷體" w:hAnsi="標楷體" w:cs="標楷體" w:hint="eastAsia"/>
              </w:rPr>
              <w:t>輔導組</w:t>
            </w:r>
          </w:p>
        </w:tc>
        <w:tc>
          <w:tcPr>
            <w:tcW w:w="456" w:type="pct"/>
            <w:shd w:val="clear" w:color="auto" w:fill="DEEAF6"/>
          </w:tcPr>
          <w:p w:rsidR="003D7FCA" w:rsidRPr="00A7222D" w:rsidRDefault="003D7FCA" w:rsidP="00451B31">
            <w:pPr>
              <w:rPr>
                <w:rFonts w:ascii="標楷體" w:eastAsia="標楷體" w:hAnsi="標楷體" w:cs="標楷體"/>
              </w:rPr>
            </w:pPr>
          </w:p>
        </w:tc>
      </w:tr>
      <w:tr w:rsidR="003D7FCA" w:rsidRPr="00A7222D" w:rsidTr="00F579D3">
        <w:trPr>
          <w:trHeight w:val="255"/>
        </w:trPr>
        <w:tc>
          <w:tcPr>
            <w:tcW w:w="274" w:type="pct"/>
            <w:vMerge/>
            <w:shd w:val="clear" w:color="auto" w:fill="DBE5F1" w:themeFill="accent1" w:themeFillTint="33"/>
            <w:vAlign w:val="center"/>
          </w:tcPr>
          <w:p w:rsidR="003D7FCA" w:rsidRPr="00A7222D" w:rsidRDefault="003D7FCA" w:rsidP="00451B31">
            <w:pPr>
              <w:jc w:val="center"/>
              <w:rPr>
                <w:rFonts w:ascii="標楷體" w:eastAsia="標楷體" w:hAnsi="標楷體" w:cs="Times New Roman"/>
                <w:b/>
                <w:bCs/>
              </w:rPr>
            </w:pPr>
          </w:p>
        </w:tc>
        <w:tc>
          <w:tcPr>
            <w:tcW w:w="672" w:type="pct"/>
            <w:vMerge w:val="restart"/>
            <w:vAlign w:val="center"/>
          </w:tcPr>
          <w:p w:rsidR="003D7FCA" w:rsidRPr="00A7222D" w:rsidRDefault="003D7FCA" w:rsidP="00451B31">
            <w:pPr>
              <w:adjustRightInd w:val="0"/>
              <w:snapToGrid w:val="0"/>
              <w:jc w:val="both"/>
              <w:rPr>
                <w:rFonts w:ascii="標楷體" w:eastAsia="標楷體" w:hAnsi="標楷體" w:cs="標楷體"/>
              </w:rPr>
            </w:pPr>
            <w:r w:rsidRPr="00A7222D">
              <w:rPr>
                <w:rFonts w:ascii="標楷體" w:eastAsia="標楷體" w:hAnsi="標楷體" w:cs="標楷體"/>
              </w:rPr>
              <w:t>2-5</w:t>
            </w:r>
          </w:p>
          <w:p w:rsidR="003D7FCA" w:rsidRPr="00A7222D" w:rsidRDefault="003D7FCA" w:rsidP="00451B31">
            <w:pPr>
              <w:adjustRightInd w:val="0"/>
              <w:snapToGrid w:val="0"/>
              <w:jc w:val="both"/>
              <w:rPr>
                <w:rFonts w:ascii="標楷體" w:eastAsia="標楷體" w:hAnsi="標楷體" w:cs="Times New Roman"/>
              </w:rPr>
            </w:pPr>
            <w:r w:rsidRPr="00A7222D">
              <w:rPr>
                <w:rFonts w:ascii="標楷體" w:eastAsia="標楷體" w:hAnsi="標楷體" w:cs="標楷體" w:hint="eastAsia"/>
              </w:rPr>
              <w:t>推廣海報網路公</w:t>
            </w:r>
            <w:r w:rsidRPr="00A7222D">
              <w:rPr>
                <w:rFonts w:ascii="標楷體" w:eastAsia="標楷體" w:hAnsi="標楷體" w:cs="標楷體" w:hint="eastAsia"/>
              </w:rPr>
              <w:lastRenderedPageBreak/>
              <w:t>告</w:t>
            </w:r>
          </w:p>
        </w:tc>
        <w:tc>
          <w:tcPr>
            <w:tcW w:w="1002" w:type="pct"/>
            <w:vAlign w:val="center"/>
          </w:tcPr>
          <w:p w:rsidR="003D7FCA" w:rsidRPr="00A7222D" w:rsidRDefault="003D7FCA" w:rsidP="00451B31">
            <w:pPr>
              <w:widowControl/>
              <w:spacing w:line="400" w:lineRule="exact"/>
              <w:jc w:val="both"/>
              <w:rPr>
                <w:rFonts w:ascii="標楷體" w:eastAsia="標楷體" w:hAnsi="標楷體" w:cs="Times New Roman"/>
              </w:rPr>
            </w:pPr>
            <w:r w:rsidRPr="00A7222D">
              <w:rPr>
                <w:rFonts w:ascii="標楷體" w:eastAsia="標楷體" w:hAnsi="標楷體" w:cs="標楷體" w:hint="eastAsia"/>
              </w:rPr>
              <w:lastRenderedPageBreak/>
              <w:t>張貼本校性平事件處理流程海報</w:t>
            </w:r>
          </w:p>
        </w:tc>
        <w:tc>
          <w:tcPr>
            <w:tcW w:w="410" w:type="pct"/>
            <w:vAlign w:val="center"/>
          </w:tcPr>
          <w:p w:rsidR="003D7FCA" w:rsidRPr="00A7222D" w:rsidRDefault="003D7FCA" w:rsidP="00451B31">
            <w:pPr>
              <w:jc w:val="both"/>
              <w:rPr>
                <w:rFonts w:ascii="標楷體" w:eastAsia="標楷體" w:hAnsi="標楷體" w:cs="Times New Roman"/>
              </w:rPr>
            </w:pPr>
            <w:r w:rsidRPr="00A7222D">
              <w:rPr>
                <w:rFonts w:ascii="標楷體" w:eastAsia="標楷體" w:hAnsi="標楷體" w:cs="標楷體" w:hint="eastAsia"/>
              </w:rPr>
              <w:t>全體教職員工生</w:t>
            </w:r>
          </w:p>
        </w:tc>
        <w:tc>
          <w:tcPr>
            <w:tcW w:w="455" w:type="pct"/>
            <w:vAlign w:val="center"/>
          </w:tcPr>
          <w:p w:rsidR="003D7FCA" w:rsidRPr="00A7222D" w:rsidRDefault="003D7FCA" w:rsidP="00451B31">
            <w:pPr>
              <w:spacing w:line="400" w:lineRule="exact"/>
              <w:jc w:val="center"/>
              <w:rPr>
                <w:rFonts w:ascii="標楷體" w:eastAsia="標楷體" w:hAnsi="標楷體" w:cs="標楷體"/>
              </w:rPr>
            </w:pPr>
            <w:r w:rsidRPr="00A7222D">
              <w:rPr>
                <w:rFonts w:ascii="標楷體" w:eastAsia="標楷體" w:hAnsi="標楷體" w:cs="標楷體"/>
              </w:rPr>
              <w:t>10</w:t>
            </w:r>
            <w:r w:rsidR="00F217E1">
              <w:rPr>
                <w:rFonts w:ascii="標楷體" w:eastAsia="標楷體" w:hAnsi="標楷體" w:cs="標楷體" w:hint="eastAsia"/>
              </w:rPr>
              <w:t>9</w:t>
            </w:r>
            <w:r w:rsidRPr="00A7222D">
              <w:rPr>
                <w:rFonts w:ascii="標楷體" w:eastAsia="標楷體" w:hAnsi="標楷體" w:cs="標楷體" w:hint="eastAsia"/>
              </w:rPr>
              <w:t>學年度第一學期</w:t>
            </w:r>
          </w:p>
        </w:tc>
        <w:tc>
          <w:tcPr>
            <w:tcW w:w="410" w:type="pct"/>
            <w:vAlign w:val="center"/>
          </w:tcPr>
          <w:p w:rsidR="003D7FCA" w:rsidRPr="00A7222D" w:rsidRDefault="003D7FCA" w:rsidP="00451B31">
            <w:pPr>
              <w:adjustRightInd w:val="0"/>
              <w:spacing w:line="280" w:lineRule="exact"/>
              <w:ind w:firstLineChars="1" w:firstLine="2"/>
              <w:rPr>
                <w:rFonts w:ascii="標楷體" w:eastAsia="標楷體" w:hAnsi="標楷體" w:cs="Times New Roman"/>
              </w:rPr>
            </w:pPr>
          </w:p>
        </w:tc>
        <w:tc>
          <w:tcPr>
            <w:tcW w:w="1002" w:type="pct"/>
            <w:shd w:val="clear" w:color="auto" w:fill="DEEAF6"/>
            <w:vAlign w:val="center"/>
          </w:tcPr>
          <w:p w:rsidR="003D7FCA" w:rsidRPr="00A7222D" w:rsidRDefault="003D7FCA" w:rsidP="00451B31">
            <w:pPr>
              <w:jc w:val="both"/>
              <w:rPr>
                <w:rFonts w:ascii="標楷體" w:eastAsia="標楷體" w:hAnsi="標楷體" w:cs="Times New Roman"/>
              </w:rPr>
            </w:pPr>
          </w:p>
        </w:tc>
        <w:tc>
          <w:tcPr>
            <w:tcW w:w="319" w:type="pct"/>
            <w:shd w:val="clear" w:color="auto" w:fill="DEEAF6"/>
            <w:vAlign w:val="center"/>
          </w:tcPr>
          <w:p w:rsidR="003D7FCA" w:rsidRPr="00A7222D" w:rsidRDefault="00F217E1" w:rsidP="00451B31">
            <w:pPr>
              <w:jc w:val="center"/>
              <w:rPr>
                <w:rFonts w:ascii="標楷體" w:eastAsia="標楷體" w:hAnsi="標楷體" w:cs="Times New Roman"/>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3D7FCA" w:rsidRPr="00A7222D">
              <w:rPr>
                <w:rFonts w:ascii="標楷體" w:eastAsia="標楷體" w:hAnsi="標楷體" w:cs="標楷體" w:hint="eastAsia"/>
              </w:rPr>
              <w:t>處</w:t>
            </w:r>
          </w:p>
        </w:tc>
        <w:tc>
          <w:tcPr>
            <w:tcW w:w="456" w:type="pct"/>
            <w:shd w:val="clear" w:color="auto" w:fill="DEEAF6"/>
            <w:vAlign w:val="center"/>
          </w:tcPr>
          <w:p w:rsidR="003D7FCA" w:rsidRPr="00A7222D" w:rsidRDefault="003D7FCA" w:rsidP="00451B31">
            <w:pPr>
              <w:jc w:val="center"/>
              <w:rPr>
                <w:rFonts w:ascii="標楷體" w:eastAsia="標楷體" w:hAnsi="標楷體" w:cs="標楷體"/>
              </w:rPr>
            </w:pPr>
          </w:p>
        </w:tc>
      </w:tr>
      <w:tr w:rsidR="003D7FCA" w:rsidRPr="00A7222D" w:rsidTr="00F579D3">
        <w:trPr>
          <w:trHeight w:val="935"/>
        </w:trPr>
        <w:tc>
          <w:tcPr>
            <w:tcW w:w="274" w:type="pct"/>
            <w:vMerge/>
            <w:shd w:val="clear" w:color="auto" w:fill="DBE5F1" w:themeFill="accent1" w:themeFillTint="33"/>
            <w:vAlign w:val="center"/>
          </w:tcPr>
          <w:p w:rsidR="003D7FCA" w:rsidRPr="00A7222D" w:rsidRDefault="003D7FCA" w:rsidP="00451B31">
            <w:pPr>
              <w:jc w:val="center"/>
              <w:rPr>
                <w:rFonts w:ascii="標楷體" w:eastAsia="標楷體" w:hAnsi="標楷體" w:cs="Times New Roman"/>
                <w:b/>
                <w:bCs/>
              </w:rPr>
            </w:pPr>
          </w:p>
        </w:tc>
        <w:tc>
          <w:tcPr>
            <w:tcW w:w="672" w:type="pct"/>
            <w:vMerge/>
            <w:vAlign w:val="center"/>
          </w:tcPr>
          <w:p w:rsidR="003D7FCA" w:rsidRPr="00A7222D" w:rsidRDefault="003D7FCA" w:rsidP="00451B31">
            <w:pPr>
              <w:adjustRightInd w:val="0"/>
              <w:snapToGrid w:val="0"/>
              <w:jc w:val="both"/>
              <w:rPr>
                <w:rFonts w:ascii="標楷體" w:eastAsia="標楷體" w:hAnsi="標楷體" w:cs="Times New Roman"/>
              </w:rPr>
            </w:pPr>
          </w:p>
        </w:tc>
        <w:tc>
          <w:tcPr>
            <w:tcW w:w="1002" w:type="pct"/>
            <w:vMerge w:val="restart"/>
            <w:vAlign w:val="center"/>
          </w:tcPr>
          <w:p w:rsidR="003D7FCA" w:rsidRPr="00A7222D" w:rsidRDefault="003D7FCA" w:rsidP="002B30CD">
            <w:pPr>
              <w:spacing w:line="400" w:lineRule="exact"/>
              <w:rPr>
                <w:rFonts w:ascii="標楷體" w:eastAsia="標楷體" w:hAnsi="標楷體" w:cs="Times New Roman"/>
              </w:rPr>
            </w:pPr>
            <w:r w:rsidRPr="00A7222D">
              <w:rPr>
                <w:rFonts w:ascii="標楷體" w:eastAsia="標楷體" w:hAnsi="標楷體" w:cs="標楷體" w:hint="eastAsia"/>
              </w:rPr>
              <w:t>公告</w:t>
            </w:r>
            <w:proofErr w:type="gramStart"/>
            <w:r w:rsidRPr="00A7222D">
              <w:rPr>
                <w:rFonts w:ascii="標楷體" w:eastAsia="標楷體" w:hAnsi="標楷體" w:cs="標楷體" w:hint="eastAsia"/>
              </w:rPr>
              <w:t>相關性平函文</w:t>
            </w:r>
            <w:proofErr w:type="gramEnd"/>
            <w:r w:rsidRPr="00A7222D">
              <w:rPr>
                <w:rFonts w:ascii="標楷體" w:eastAsia="標楷體" w:hAnsi="標楷體" w:cs="標楷體" w:hint="eastAsia"/>
              </w:rPr>
              <w:t>、法規及宣導教材</w:t>
            </w:r>
          </w:p>
        </w:tc>
        <w:tc>
          <w:tcPr>
            <w:tcW w:w="410" w:type="pct"/>
            <w:vAlign w:val="center"/>
          </w:tcPr>
          <w:p w:rsidR="003D7FCA" w:rsidRPr="00D7565E" w:rsidRDefault="003D7FCA" w:rsidP="00451B31">
            <w:pPr>
              <w:jc w:val="both"/>
              <w:rPr>
                <w:rFonts w:ascii="標楷體" w:eastAsia="標楷體" w:hAnsi="標楷體" w:cs="Times New Roman"/>
              </w:rPr>
            </w:pPr>
            <w:r w:rsidRPr="00D7565E">
              <w:rPr>
                <w:rFonts w:ascii="標楷體" w:eastAsia="標楷體" w:hAnsi="標楷體" w:cs="標楷體" w:hint="eastAsia"/>
              </w:rPr>
              <w:t>全體教職員工</w:t>
            </w:r>
          </w:p>
        </w:tc>
        <w:tc>
          <w:tcPr>
            <w:tcW w:w="455" w:type="pct"/>
            <w:vAlign w:val="center"/>
          </w:tcPr>
          <w:p w:rsidR="003D7FCA" w:rsidRPr="00D7565E" w:rsidRDefault="003D7FCA" w:rsidP="00451B31">
            <w:pPr>
              <w:spacing w:line="400" w:lineRule="exact"/>
              <w:rPr>
                <w:rFonts w:ascii="標楷體" w:eastAsia="標楷體" w:hAnsi="標楷體" w:cs="標楷體"/>
              </w:rPr>
            </w:pPr>
            <w:r w:rsidRPr="00D7565E">
              <w:rPr>
                <w:rFonts w:ascii="標楷體" w:eastAsia="標楷體" w:hAnsi="標楷體" w:cs="標楷體"/>
              </w:rPr>
              <w:t>10</w:t>
            </w:r>
            <w:r w:rsidR="00F217E1">
              <w:rPr>
                <w:rFonts w:ascii="標楷體" w:eastAsia="標楷體" w:hAnsi="標楷體" w:cs="標楷體" w:hint="eastAsia"/>
              </w:rPr>
              <w:t>9</w:t>
            </w:r>
            <w:r w:rsidRPr="00D7565E">
              <w:rPr>
                <w:rFonts w:ascii="標楷體" w:eastAsia="標楷體" w:hAnsi="標楷體" w:cs="標楷體" w:hint="eastAsia"/>
              </w:rPr>
              <w:t>學年度</w:t>
            </w:r>
          </w:p>
        </w:tc>
        <w:tc>
          <w:tcPr>
            <w:tcW w:w="410" w:type="pct"/>
            <w:vAlign w:val="center"/>
          </w:tcPr>
          <w:p w:rsidR="003D7FCA" w:rsidRPr="00D7565E" w:rsidRDefault="003D7FCA" w:rsidP="00451B31">
            <w:pPr>
              <w:adjustRightInd w:val="0"/>
              <w:spacing w:line="280" w:lineRule="exact"/>
              <w:ind w:firstLineChars="1" w:firstLine="2"/>
              <w:jc w:val="center"/>
              <w:rPr>
                <w:rFonts w:ascii="標楷體" w:eastAsia="標楷體" w:hAnsi="標楷體" w:cs="Times New Roman"/>
              </w:rPr>
            </w:pPr>
            <w:r w:rsidRPr="00D7565E">
              <w:rPr>
                <w:rFonts w:ascii="標楷體" w:eastAsia="標楷體" w:hAnsi="標楷體" w:cs="標楷體" w:hint="eastAsia"/>
              </w:rPr>
              <w:t>學校網頁</w:t>
            </w:r>
          </w:p>
        </w:tc>
        <w:tc>
          <w:tcPr>
            <w:tcW w:w="1002" w:type="pct"/>
            <w:shd w:val="clear" w:color="auto" w:fill="DEEAF6"/>
            <w:vAlign w:val="center"/>
          </w:tcPr>
          <w:p w:rsidR="003D7FCA" w:rsidRPr="00D7565E" w:rsidRDefault="003D7FCA" w:rsidP="00451B31">
            <w:pPr>
              <w:jc w:val="both"/>
              <w:rPr>
                <w:rFonts w:ascii="標楷體" w:eastAsia="標楷體" w:hAnsi="標楷體" w:cs="標楷體"/>
              </w:rPr>
            </w:pPr>
          </w:p>
        </w:tc>
        <w:tc>
          <w:tcPr>
            <w:tcW w:w="319" w:type="pct"/>
            <w:shd w:val="clear" w:color="auto" w:fill="DEEAF6"/>
            <w:vAlign w:val="center"/>
          </w:tcPr>
          <w:p w:rsidR="003D7FCA" w:rsidRPr="00D7565E" w:rsidRDefault="00F217E1" w:rsidP="00451B31">
            <w:pPr>
              <w:jc w:val="center"/>
              <w:rPr>
                <w:rFonts w:ascii="標楷體" w:eastAsia="標楷體" w:hAnsi="標楷體" w:cs="Times New Roman"/>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3D7FCA" w:rsidRPr="00D7565E">
              <w:rPr>
                <w:rFonts w:ascii="標楷體" w:eastAsia="標楷體" w:hAnsi="標楷體" w:cs="標楷體" w:hint="eastAsia"/>
              </w:rPr>
              <w:t>處</w:t>
            </w:r>
          </w:p>
        </w:tc>
        <w:tc>
          <w:tcPr>
            <w:tcW w:w="456" w:type="pct"/>
            <w:shd w:val="clear" w:color="auto" w:fill="DEEAF6"/>
            <w:vAlign w:val="center"/>
          </w:tcPr>
          <w:p w:rsidR="003D7FCA" w:rsidRPr="00D7565E" w:rsidRDefault="003D7FCA" w:rsidP="00451B31">
            <w:pPr>
              <w:rPr>
                <w:rFonts w:ascii="標楷體" w:eastAsia="標楷體" w:hAnsi="標楷體" w:cs="Times New Roman"/>
              </w:rPr>
            </w:pPr>
          </w:p>
        </w:tc>
      </w:tr>
      <w:tr w:rsidR="003D7FCA" w:rsidRPr="00A7222D" w:rsidTr="00F579D3">
        <w:trPr>
          <w:trHeight w:val="782"/>
        </w:trPr>
        <w:tc>
          <w:tcPr>
            <w:tcW w:w="274" w:type="pct"/>
            <w:vMerge/>
            <w:shd w:val="clear" w:color="auto" w:fill="DBE5F1" w:themeFill="accent1" w:themeFillTint="33"/>
            <w:vAlign w:val="center"/>
          </w:tcPr>
          <w:p w:rsidR="003D7FCA" w:rsidRPr="00A7222D" w:rsidRDefault="003D7FCA" w:rsidP="00451B31">
            <w:pPr>
              <w:jc w:val="center"/>
              <w:rPr>
                <w:rFonts w:ascii="標楷體" w:eastAsia="標楷體" w:hAnsi="標楷體" w:cs="Times New Roman"/>
                <w:b/>
                <w:bCs/>
              </w:rPr>
            </w:pPr>
          </w:p>
        </w:tc>
        <w:tc>
          <w:tcPr>
            <w:tcW w:w="672" w:type="pct"/>
            <w:vMerge/>
            <w:vAlign w:val="center"/>
          </w:tcPr>
          <w:p w:rsidR="003D7FCA" w:rsidRPr="00A7222D" w:rsidRDefault="003D7FCA" w:rsidP="00451B31">
            <w:pPr>
              <w:adjustRightInd w:val="0"/>
              <w:snapToGrid w:val="0"/>
              <w:jc w:val="both"/>
              <w:rPr>
                <w:rFonts w:ascii="標楷體" w:eastAsia="標楷體" w:hAnsi="標楷體" w:cs="Times New Roman"/>
              </w:rPr>
            </w:pPr>
          </w:p>
        </w:tc>
        <w:tc>
          <w:tcPr>
            <w:tcW w:w="1002" w:type="pct"/>
            <w:vMerge/>
          </w:tcPr>
          <w:p w:rsidR="003D7FCA" w:rsidRPr="00A7222D" w:rsidRDefault="003D7FCA" w:rsidP="00451B31">
            <w:pPr>
              <w:spacing w:line="400" w:lineRule="exact"/>
              <w:jc w:val="both"/>
              <w:rPr>
                <w:rFonts w:ascii="標楷體" w:eastAsia="標楷體" w:hAnsi="標楷體" w:cs="標楷體"/>
              </w:rPr>
            </w:pPr>
          </w:p>
        </w:tc>
        <w:tc>
          <w:tcPr>
            <w:tcW w:w="410" w:type="pct"/>
            <w:tcBorders>
              <w:top w:val="single" w:sz="4" w:space="0" w:color="auto"/>
              <w:bottom w:val="single" w:sz="12" w:space="0" w:color="auto"/>
            </w:tcBorders>
            <w:vAlign w:val="center"/>
          </w:tcPr>
          <w:p w:rsidR="003D7FCA" w:rsidRPr="000E2E5F" w:rsidRDefault="003D7FCA" w:rsidP="00451B31">
            <w:pPr>
              <w:jc w:val="both"/>
              <w:rPr>
                <w:rFonts w:ascii="標楷體" w:eastAsia="標楷體" w:hAnsi="標楷體" w:cs="標楷體"/>
              </w:rPr>
            </w:pPr>
            <w:r w:rsidRPr="000E2E5F">
              <w:rPr>
                <w:rFonts w:ascii="標楷體" w:eastAsia="標楷體" w:hAnsi="標楷體" w:cs="標楷體" w:hint="eastAsia"/>
              </w:rPr>
              <w:t>全體教職員工</w:t>
            </w:r>
          </w:p>
        </w:tc>
        <w:tc>
          <w:tcPr>
            <w:tcW w:w="455" w:type="pct"/>
            <w:tcBorders>
              <w:top w:val="single" w:sz="4" w:space="0" w:color="auto"/>
              <w:bottom w:val="single" w:sz="12" w:space="0" w:color="auto"/>
            </w:tcBorders>
            <w:vAlign w:val="center"/>
          </w:tcPr>
          <w:p w:rsidR="003D7FCA" w:rsidRPr="000E2E5F" w:rsidRDefault="003D7FCA" w:rsidP="00451B31">
            <w:pPr>
              <w:spacing w:line="400" w:lineRule="exact"/>
              <w:rPr>
                <w:rFonts w:ascii="標楷體" w:eastAsia="標楷體" w:hAnsi="標楷體" w:cs="標楷體"/>
              </w:rPr>
            </w:pPr>
            <w:r w:rsidRPr="000E2E5F">
              <w:rPr>
                <w:rFonts w:ascii="標楷體" w:eastAsia="標楷體" w:hAnsi="標楷體" w:cs="標楷體"/>
              </w:rPr>
              <w:t>10</w:t>
            </w:r>
            <w:r w:rsidR="00F217E1">
              <w:rPr>
                <w:rFonts w:ascii="標楷體" w:eastAsia="標楷體" w:hAnsi="標楷體" w:cs="標楷體" w:hint="eastAsia"/>
              </w:rPr>
              <w:t>9</w:t>
            </w:r>
            <w:r w:rsidRPr="000E2E5F">
              <w:rPr>
                <w:rFonts w:ascii="標楷體" w:eastAsia="標楷體" w:hAnsi="標楷體" w:cs="標楷體" w:hint="eastAsia"/>
              </w:rPr>
              <w:t>學年度</w:t>
            </w:r>
          </w:p>
        </w:tc>
        <w:tc>
          <w:tcPr>
            <w:tcW w:w="410" w:type="pct"/>
            <w:tcBorders>
              <w:top w:val="single" w:sz="4" w:space="0" w:color="auto"/>
              <w:bottom w:val="single" w:sz="12" w:space="0" w:color="auto"/>
            </w:tcBorders>
            <w:vAlign w:val="center"/>
          </w:tcPr>
          <w:p w:rsidR="003D7FCA" w:rsidRPr="000E2E5F" w:rsidRDefault="003D7FCA" w:rsidP="00451B31">
            <w:pPr>
              <w:adjustRightInd w:val="0"/>
              <w:spacing w:line="280" w:lineRule="exact"/>
              <w:ind w:firstLineChars="1" w:firstLine="2"/>
              <w:jc w:val="center"/>
              <w:rPr>
                <w:rFonts w:ascii="標楷體" w:eastAsia="標楷體" w:hAnsi="標楷體" w:cs="標楷體"/>
              </w:rPr>
            </w:pPr>
            <w:r w:rsidRPr="000E2E5F">
              <w:rPr>
                <w:rFonts w:ascii="標楷體" w:eastAsia="標楷體" w:hAnsi="標楷體" w:cs="標楷體" w:hint="eastAsia"/>
              </w:rPr>
              <w:t>會議</w:t>
            </w:r>
          </w:p>
        </w:tc>
        <w:tc>
          <w:tcPr>
            <w:tcW w:w="1002" w:type="pct"/>
            <w:tcBorders>
              <w:top w:val="single" w:sz="4" w:space="0" w:color="auto"/>
              <w:bottom w:val="single" w:sz="12" w:space="0" w:color="auto"/>
            </w:tcBorders>
            <w:shd w:val="clear" w:color="auto" w:fill="DEEAF6"/>
            <w:vAlign w:val="center"/>
          </w:tcPr>
          <w:p w:rsidR="003D7FCA" w:rsidRPr="000E2E5F" w:rsidRDefault="003D7FCA" w:rsidP="00451B31">
            <w:pPr>
              <w:jc w:val="both"/>
              <w:rPr>
                <w:rFonts w:ascii="標楷體" w:eastAsia="標楷體" w:hAnsi="標楷體" w:cs="標楷體"/>
              </w:rPr>
            </w:pPr>
          </w:p>
        </w:tc>
        <w:tc>
          <w:tcPr>
            <w:tcW w:w="319" w:type="pct"/>
            <w:tcBorders>
              <w:top w:val="single" w:sz="4" w:space="0" w:color="auto"/>
            </w:tcBorders>
            <w:shd w:val="clear" w:color="auto" w:fill="DEEAF6"/>
            <w:vAlign w:val="center"/>
          </w:tcPr>
          <w:p w:rsidR="003D7FCA" w:rsidRPr="000E2E5F" w:rsidRDefault="00F217E1"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3D7FCA" w:rsidRPr="000E2E5F">
              <w:rPr>
                <w:rFonts w:ascii="標楷體" w:eastAsia="標楷體" w:hAnsi="標楷體" w:cs="標楷體" w:hint="eastAsia"/>
              </w:rPr>
              <w:t>處</w:t>
            </w:r>
          </w:p>
        </w:tc>
        <w:tc>
          <w:tcPr>
            <w:tcW w:w="456" w:type="pct"/>
            <w:tcBorders>
              <w:top w:val="single" w:sz="4" w:space="0" w:color="auto"/>
            </w:tcBorders>
            <w:shd w:val="clear" w:color="auto" w:fill="DEEAF6"/>
            <w:vAlign w:val="center"/>
          </w:tcPr>
          <w:p w:rsidR="003D7FCA" w:rsidRPr="000E2E5F" w:rsidRDefault="003D7FCA" w:rsidP="00451B31">
            <w:pPr>
              <w:jc w:val="both"/>
              <w:rPr>
                <w:rFonts w:ascii="標楷體" w:eastAsia="標楷體" w:hAnsi="標楷體" w:cs="標楷體"/>
              </w:rPr>
            </w:pPr>
          </w:p>
        </w:tc>
      </w:tr>
      <w:tr w:rsidR="003D7FCA" w:rsidRPr="00A7222D" w:rsidTr="00F579D3">
        <w:trPr>
          <w:trHeight w:val="1970"/>
        </w:trPr>
        <w:tc>
          <w:tcPr>
            <w:tcW w:w="274" w:type="pct"/>
            <w:vMerge/>
            <w:shd w:val="clear" w:color="auto" w:fill="DBE5F1" w:themeFill="accent1" w:themeFillTint="33"/>
            <w:vAlign w:val="center"/>
          </w:tcPr>
          <w:p w:rsidR="003D7FCA" w:rsidRPr="00A7222D" w:rsidRDefault="003D7FCA" w:rsidP="00451B31">
            <w:pPr>
              <w:jc w:val="center"/>
              <w:rPr>
                <w:rFonts w:ascii="標楷體" w:eastAsia="標楷體" w:hAnsi="標楷體" w:cs="Times New Roman"/>
                <w:b/>
                <w:bCs/>
              </w:rPr>
            </w:pPr>
          </w:p>
        </w:tc>
        <w:tc>
          <w:tcPr>
            <w:tcW w:w="672" w:type="pct"/>
            <w:vMerge/>
            <w:vAlign w:val="center"/>
          </w:tcPr>
          <w:p w:rsidR="003D7FCA" w:rsidRPr="00A7222D" w:rsidRDefault="003D7FCA" w:rsidP="00451B31">
            <w:pPr>
              <w:adjustRightInd w:val="0"/>
              <w:snapToGrid w:val="0"/>
              <w:jc w:val="both"/>
              <w:rPr>
                <w:rFonts w:ascii="標楷體" w:eastAsia="標楷體" w:hAnsi="標楷體" w:cs="Times New Roman"/>
              </w:rPr>
            </w:pPr>
          </w:p>
        </w:tc>
        <w:tc>
          <w:tcPr>
            <w:tcW w:w="1002" w:type="pct"/>
            <w:vMerge/>
            <w:tcBorders>
              <w:bottom w:val="single" w:sz="12" w:space="0" w:color="auto"/>
            </w:tcBorders>
          </w:tcPr>
          <w:p w:rsidR="003D7FCA" w:rsidRPr="00A7222D" w:rsidRDefault="003D7FCA" w:rsidP="00451B31">
            <w:pPr>
              <w:spacing w:line="400" w:lineRule="exact"/>
              <w:jc w:val="both"/>
              <w:rPr>
                <w:rFonts w:ascii="標楷體" w:eastAsia="標楷體" w:hAnsi="標楷體" w:cs="標楷體"/>
              </w:rPr>
            </w:pPr>
          </w:p>
        </w:tc>
        <w:tc>
          <w:tcPr>
            <w:tcW w:w="410" w:type="pct"/>
            <w:tcBorders>
              <w:top w:val="single" w:sz="12" w:space="0" w:color="auto"/>
            </w:tcBorders>
            <w:vAlign w:val="center"/>
          </w:tcPr>
          <w:p w:rsidR="003D7FCA" w:rsidRPr="000E2E5F" w:rsidRDefault="003D7FCA" w:rsidP="00451B31">
            <w:pPr>
              <w:jc w:val="both"/>
              <w:rPr>
                <w:rFonts w:ascii="標楷體" w:eastAsia="標楷體" w:hAnsi="標楷體" w:cs="標楷體"/>
              </w:rPr>
            </w:pPr>
            <w:r w:rsidRPr="000E2E5F">
              <w:rPr>
                <w:rFonts w:ascii="標楷體" w:eastAsia="標楷體" w:hAnsi="標楷體" w:cs="標楷體" w:hint="eastAsia"/>
              </w:rPr>
              <w:t>全體教職員工</w:t>
            </w:r>
          </w:p>
        </w:tc>
        <w:tc>
          <w:tcPr>
            <w:tcW w:w="455" w:type="pct"/>
            <w:tcBorders>
              <w:top w:val="single" w:sz="12" w:space="0" w:color="auto"/>
            </w:tcBorders>
            <w:vAlign w:val="center"/>
          </w:tcPr>
          <w:p w:rsidR="003D7FCA" w:rsidRPr="000E2E5F" w:rsidRDefault="003D7FCA" w:rsidP="00451B31">
            <w:pPr>
              <w:spacing w:line="400" w:lineRule="exact"/>
              <w:rPr>
                <w:rFonts w:ascii="標楷體" w:eastAsia="標楷體" w:hAnsi="標楷體" w:cs="標楷體"/>
              </w:rPr>
            </w:pPr>
            <w:r w:rsidRPr="000E2E5F">
              <w:rPr>
                <w:rFonts w:ascii="標楷體" w:eastAsia="標楷體" w:hAnsi="標楷體" w:cs="標楷體"/>
              </w:rPr>
              <w:t>10</w:t>
            </w:r>
            <w:r w:rsidR="00F217E1">
              <w:rPr>
                <w:rFonts w:ascii="標楷體" w:eastAsia="標楷體" w:hAnsi="標楷體" w:cs="標楷體" w:hint="eastAsia"/>
              </w:rPr>
              <w:t>9</w:t>
            </w:r>
            <w:r w:rsidRPr="000E2E5F">
              <w:rPr>
                <w:rFonts w:ascii="標楷體" w:eastAsia="標楷體" w:hAnsi="標楷體" w:cs="標楷體" w:hint="eastAsia"/>
              </w:rPr>
              <w:t>學年度</w:t>
            </w:r>
          </w:p>
        </w:tc>
        <w:tc>
          <w:tcPr>
            <w:tcW w:w="410" w:type="pct"/>
            <w:tcBorders>
              <w:top w:val="single" w:sz="12" w:space="0" w:color="auto"/>
            </w:tcBorders>
            <w:vAlign w:val="center"/>
          </w:tcPr>
          <w:p w:rsidR="003D7FCA" w:rsidRPr="000E2E5F" w:rsidRDefault="003D7FCA" w:rsidP="00451B31">
            <w:pPr>
              <w:adjustRightInd w:val="0"/>
              <w:spacing w:line="280" w:lineRule="exact"/>
              <w:ind w:firstLineChars="1" w:firstLine="2"/>
              <w:jc w:val="center"/>
              <w:rPr>
                <w:rFonts w:ascii="標楷體" w:eastAsia="標楷體" w:hAnsi="標楷體" w:cs="標楷體"/>
              </w:rPr>
            </w:pPr>
            <w:r w:rsidRPr="000E2E5F">
              <w:rPr>
                <w:rFonts w:ascii="標楷體" w:eastAsia="標楷體" w:hAnsi="標楷體" w:cs="標楷體" w:hint="eastAsia"/>
              </w:rPr>
              <w:t>學校網頁</w:t>
            </w:r>
          </w:p>
        </w:tc>
        <w:tc>
          <w:tcPr>
            <w:tcW w:w="1002" w:type="pct"/>
            <w:tcBorders>
              <w:top w:val="single" w:sz="12" w:space="0" w:color="auto"/>
            </w:tcBorders>
            <w:shd w:val="clear" w:color="auto" w:fill="DEEAF6"/>
            <w:vAlign w:val="center"/>
          </w:tcPr>
          <w:p w:rsidR="003D7FCA" w:rsidRPr="000E2E5F" w:rsidRDefault="003D7FCA" w:rsidP="00451B31">
            <w:pPr>
              <w:jc w:val="both"/>
              <w:rPr>
                <w:rFonts w:ascii="標楷體" w:eastAsia="標楷體" w:hAnsi="標楷體" w:cs="標楷體"/>
              </w:rPr>
            </w:pPr>
          </w:p>
        </w:tc>
        <w:tc>
          <w:tcPr>
            <w:tcW w:w="319" w:type="pct"/>
            <w:shd w:val="clear" w:color="auto" w:fill="DEEAF6"/>
            <w:vAlign w:val="center"/>
          </w:tcPr>
          <w:p w:rsidR="003D7FCA" w:rsidRPr="000E2E5F" w:rsidRDefault="00F217E1"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3D7FCA" w:rsidRPr="000E2E5F">
              <w:rPr>
                <w:rFonts w:ascii="標楷體" w:eastAsia="標楷體" w:hAnsi="標楷體" w:cs="標楷體" w:hint="eastAsia"/>
              </w:rPr>
              <w:t>處</w:t>
            </w:r>
          </w:p>
        </w:tc>
        <w:tc>
          <w:tcPr>
            <w:tcW w:w="456" w:type="pct"/>
            <w:shd w:val="clear" w:color="auto" w:fill="DEEAF6"/>
            <w:vAlign w:val="center"/>
          </w:tcPr>
          <w:p w:rsidR="003D7FCA" w:rsidRPr="000E2E5F" w:rsidRDefault="003D7FCA" w:rsidP="00451B31">
            <w:pPr>
              <w:jc w:val="both"/>
              <w:rPr>
                <w:rFonts w:ascii="標楷體" w:eastAsia="標楷體" w:hAnsi="標楷體" w:cs="標楷體"/>
                <w:b/>
              </w:rPr>
            </w:pPr>
          </w:p>
        </w:tc>
      </w:tr>
      <w:tr w:rsidR="00451B31" w:rsidRPr="00A7222D" w:rsidTr="00F579D3">
        <w:trPr>
          <w:trHeight w:val="1500"/>
        </w:trPr>
        <w:tc>
          <w:tcPr>
            <w:tcW w:w="274" w:type="pct"/>
            <w:vMerge/>
            <w:shd w:val="clear" w:color="auto" w:fill="DBE5F1" w:themeFill="accent1" w:themeFillTint="33"/>
            <w:vAlign w:val="center"/>
          </w:tcPr>
          <w:p w:rsidR="00451B31" w:rsidRPr="00A7222D" w:rsidRDefault="00451B31" w:rsidP="00451B31">
            <w:pPr>
              <w:jc w:val="center"/>
              <w:rPr>
                <w:rFonts w:ascii="標楷體" w:eastAsia="標楷體" w:hAnsi="標楷體" w:cs="Times New Roman"/>
                <w:b/>
                <w:bCs/>
              </w:rPr>
            </w:pPr>
          </w:p>
        </w:tc>
        <w:tc>
          <w:tcPr>
            <w:tcW w:w="672" w:type="pct"/>
            <w:vMerge w:val="restart"/>
            <w:vAlign w:val="center"/>
          </w:tcPr>
          <w:p w:rsidR="00451B31" w:rsidRPr="00A7222D" w:rsidRDefault="00451B31" w:rsidP="00451B31">
            <w:pPr>
              <w:adjustRightInd w:val="0"/>
              <w:snapToGrid w:val="0"/>
              <w:jc w:val="both"/>
              <w:rPr>
                <w:rFonts w:ascii="標楷體" w:eastAsia="標楷體" w:hAnsi="標楷體" w:cs="標楷體"/>
              </w:rPr>
            </w:pPr>
            <w:r w:rsidRPr="00A7222D">
              <w:rPr>
                <w:rFonts w:ascii="標楷體" w:eastAsia="標楷體" w:hAnsi="標楷體" w:cs="標楷體"/>
              </w:rPr>
              <w:t>2-6</w:t>
            </w:r>
          </w:p>
          <w:p w:rsidR="00451B31" w:rsidRPr="00A7222D" w:rsidRDefault="00451B31" w:rsidP="00451B31">
            <w:pPr>
              <w:adjustRightInd w:val="0"/>
              <w:snapToGrid w:val="0"/>
              <w:jc w:val="both"/>
              <w:rPr>
                <w:rFonts w:ascii="標楷體" w:eastAsia="標楷體" w:hAnsi="標楷體" w:cs="標楷體"/>
              </w:rPr>
            </w:pPr>
            <w:r w:rsidRPr="00A7222D">
              <w:rPr>
                <w:rFonts w:ascii="標楷體" w:eastAsia="標楷體" w:hAnsi="標楷體" w:cs="標楷體" w:hint="eastAsia"/>
              </w:rPr>
              <w:t>召開本校性平會</w:t>
            </w:r>
          </w:p>
          <w:p w:rsidR="00451B31" w:rsidRPr="00A7222D" w:rsidRDefault="00451B31" w:rsidP="00451B31">
            <w:pPr>
              <w:adjustRightInd w:val="0"/>
              <w:snapToGrid w:val="0"/>
              <w:jc w:val="both"/>
              <w:rPr>
                <w:rFonts w:ascii="標楷體" w:eastAsia="標楷體" w:hAnsi="標楷體" w:cs="Times New Roman"/>
              </w:rPr>
            </w:pPr>
          </w:p>
        </w:tc>
        <w:tc>
          <w:tcPr>
            <w:tcW w:w="1002" w:type="pct"/>
            <w:tcBorders>
              <w:bottom w:val="single" w:sz="12" w:space="0" w:color="auto"/>
            </w:tcBorders>
            <w:vAlign w:val="center"/>
          </w:tcPr>
          <w:p w:rsidR="00451B31" w:rsidRPr="00A7222D" w:rsidRDefault="00DA12DC" w:rsidP="00DA12DC">
            <w:pPr>
              <w:spacing w:line="400" w:lineRule="exact"/>
              <w:jc w:val="both"/>
              <w:rPr>
                <w:rFonts w:ascii="標楷體" w:eastAsia="標楷體" w:hAnsi="標楷體" w:cs="標楷體"/>
              </w:rPr>
            </w:pPr>
            <w:r>
              <w:rPr>
                <w:rFonts w:ascii="標楷體" w:eastAsia="標楷體" w:hAnsi="標楷體" w:cs="標楷體" w:hint="eastAsia"/>
              </w:rPr>
              <w:t>聘</w:t>
            </w:r>
            <w:r w:rsidR="00451B31">
              <w:rPr>
                <w:rFonts w:ascii="標楷體" w:eastAsia="標楷體" w:hAnsi="標楷體" w:cs="標楷體" w:hint="eastAsia"/>
              </w:rPr>
              <w:t>選</w:t>
            </w:r>
            <w:r>
              <w:rPr>
                <w:rFonts w:ascii="標楷體" w:eastAsia="標楷體" w:hAnsi="標楷體" w:cs="標楷體" w:hint="eastAsia"/>
              </w:rPr>
              <w:t>108學年</w:t>
            </w:r>
            <w:r w:rsidR="00451B31">
              <w:rPr>
                <w:rFonts w:ascii="標楷體" w:eastAsia="標楷體" w:hAnsi="標楷體" w:cs="標楷體" w:hint="eastAsia"/>
              </w:rPr>
              <w:t>性</w:t>
            </w:r>
            <w:r>
              <w:rPr>
                <w:rFonts w:ascii="標楷體" w:eastAsia="標楷體" w:hAnsi="標楷體" w:cs="標楷體" w:hint="eastAsia"/>
              </w:rPr>
              <w:t>別平等</w:t>
            </w:r>
            <w:r w:rsidR="00451B31">
              <w:rPr>
                <w:rFonts w:ascii="標楷體" w:eastAsia="標楷體" w:hAnsi="標楷體" w:cs="標楷體" w:hint="eastAsia"/>
              </w:rPr>
              <w:t>委員</w:t>
            </w:r>
          </w:p>
        </w:tc>
        <w:tc>
          <w:tcPr>
            <w:tcW w:w="410" w:type="pct"/>
            <w:tcBorders>
              <w:top w:val="single" w:sz="12" w:space="0" w:color="auto"/>
            </w:tcBorders>
            <w:vAlign w:val="center"/>
          </w:tcPr>
          <w:p w:rsidR="00451B31" w:rsidRPr="00A7222D" w:rsidRDefault="00A56717" w:rsidP="00451B31">
            <w:pPr>
              <w:jc w:val="both"/>
              <w:rPr>
                <w:rFonts w:ascii="標楷體" w:eastAsia="標楷體" w:hAnsi="標楷體" w:cs="標楷體"/>
              </w:rPr>
            </w:pPr>
            <w:r>
              <w:rPr>
                <w:rFonts w:ascii="標楷體" w:eastAsia="標楷體" w:hAnsi="標楷體" w:cs="標楷體" w:hint="eastAsia"/>
              </w:rPr>
              <w:t>校長、全校同仁</w:t>
            </w:r>
            <w:r w:rsidR="00F217E1">
              <w:rPr>
                <w:rFonts w:ascii="標楷體" w:eastAsia="標楷體" w:hAnsi="標楷體" w:cs="標楷體" w:hint="eastAsia"/>
              </w:rPr>
              <w:t>、家長</w:t>
            </w:r>
          </w:p>
        </w:tc>
        <w:tc>
          <w:tcPr>
            <w:tcW w:w="455" w:type="pct"/>
            <w:tcBorders>
              <w:top w:val="single" w:sz="12" w:space="0" w:color="auto"/>
            </w:tcBorders>
            <w:vAlign w:val="center"/>
          </w:tcPr>
          <w:p w:rsidR="00451B31" w:rsidRPr="00A7222D" w:rsidRDefault="00A56717" w:rsidP="00A56717">
            <w:pPr>
              <w:rPr>
                <w:rFonts w:ascii="標楷體" w:eastAsia="標楷體" w:hAnsi="標楷體" w:cs="標楷體"/>
              </w:rPr>
            </w:pPr>
            <w:r w:rsidRPr="00D7565E">
              <w:rPr>
                <w:rFonts w:ascii="標楷體" w:eastAsia="標楷體" w:hAnsi="標楷體" w:cs="標楷體"/>
              </w:rPr>
              <w:t>10</w:t>
            </w:r>
            <w:r w:rsidR="00F217E1">
              <w:rPr>
                <w:rFonts w:ascii="標楷體" w:eastAsia="標楷體" w:hAnsi="標楷體" w:cs="標楷體" w:hint="eastAsia"/>
              </w:rPr>
              <w:t>9</w:t>
            </w:r>
            <w:r w:rsidRPr="00D7565E">
              <w:rPr>
                <w:rFonts w:ascii="標楷體" w:eastAsia="標楷體" w:hAnsi="標楷體" w:cs="標楷體" w:hint="eastAsia"/>
              </w:rPr>
              <w:t>學年度</w:t>
            </w:r>
            <w:r>
              <w:rPr>
                <w:rFonts w:ascii="標楷體" w:eastAsia="標楷體" w:hAnsi="標楷體" w:cs="標楷體" w:hint="eastAsia"/>
              </w:rPr>
              <w:t>第一學期初</w:t>
            </w:r>
          </w:p>
        </w:tc>
        <w:tc>
          <w:tcPr>
            <w:tcW w:w="410" w:type="pct"/>
            <w:tcBorders>
              <w:top w:val="single" w:sz="12" w:space="0" w:color="auto"/>
            </w:tcBorders>
            <w:vAlign w:val="center"/>
          </w:tcPr>
          <w:p w:rsidR="00451B31" w:rsidRPr="00A7222D" w:rsidRDefault="00F217E1" w:rsidP="00F217E1">
            <w:pPr>
              <w:adjustRightInd w:val="0"/>
              <w:spacing w:line="280" w:lineRule="exact"/>
              <w:ind w:firstLineChars="1" w:firstLine="2"/>
              <w:jc w:val="center"/>
              <w:rPr>
                <w:rFonts w:ascii="標楷體" w:eastAsia="標楷體" w:hAnsi="標楷體" w:cs="標楷體"/>
              </w:rPr>
            </w:pPr>
            <w:r>
              <w:rPr>
                <w:rFonts w:ascii="標楷體" w:eastAsia="標楷體" w:hAnsi="標楷體" w:cs="標楷體" w:hint="eastAsia"/>
              </w:rPr>
              <w:t>陳校長核准</w:t>
            </w:r>
          </w:p>
        </w:tc>
        <w:tc>
          <w:tcPr>
            <w:tcW w:w="1002" w:type="pct"/>
            <w:tcBorders>
              <w:top w:val="single" w:sz="12" w:space="0" w:color="auto"/>
            </w:tcBorders>
            <w:shd w:val="clear" w:color="auto" w:fill="DEEAF6"/>
            <w:vAlign w:val="center"/>
          </w:tcPr>
          <w:p w:rsidR="00451B31" w:rsidRPr="00EE65FE" w:rsidRDefault="00451B31" w:rsidP="00EE65FE">
            <w:pPr>
              <w:rPr>
                <w:rFonts w:ascii="標楷體" w:eastAsia="標楷體" w:hAnsi="標楷體" w:cs="標楷體"/>
              </w:rPr>
            </w:pPr>
          </w:p>
        </w:tc>
        <w:tc>
          <w:tcPr>
            <w:tcW w:w="319" w:type="pct"/>
            <w:shd w:val="clear" w:color="auto" w:fill="DEEAF6"/>
            <w:vAlign w:val="center"/>
          </w:tcPr>
          <w:p w:rsidR="00451B31" w:rsidRPr="00A7222D" w:rsidRDefault="00F217E1"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451B31" w:rsidRPr="00A7222D">
              <w:rPr>
                <w:rFonts w:ascii="標楷體" w:eastAsia="標楷體" w:hAnsi="標楷體" w:cs="標楷體" w:hint="eastAsia"/>
              </w:rPr>
              <w:t>處</w:t>
            </w:r>
          </w:p>
        </w:tc>
        <w:tc>
          <w:tcPr>
            <w:tcW w:w="456" w:type="pct"/>
            <w:shd w:val="clear" w:color="auto" w:fill="DEEAF6"/>
            <w:vAlign w:val="center"/>
          </w:tcPr>
          <w:p w:rsidR="00451B31" w:rsidRPr="00D7565E" w:rsidRDefault="00451B31" w:rsidP="00451B31">
            <w:pPr>
              <w:jc w:val="both"/>
              <w:rPr>
                <w:rFonts w:ascii="標楷體" w:eastAsia="標楷體" w:hAnsi="標楷體" w:cs="標楷體"/>
              </w:rPr>
            </w:pPr>
          </w:p>
        </w:tc>
      </w:tr>
      <w:tr w:rsidR="00451B31" w:rsidRPr="00A7222D" w:rsidTr="00F579D3">
        <w:trPr>
          <w:trHeight w:val="3045"/>
        </w:trPr>
        <w:tc>
          <w:tcPr>
            <w:tcW w:w="274" w:type="pct"/>
            <w:vMerge/>
            <w:shd w:val="clear" w:color="auto" w:fill="DBE5F1" w:themeFill="accent1" w:themeFillTint="33"/>
            <w:vAlign w:val="center"/>
          </w:tcPr>
          <w:p w:rsidR="00451B31" w:rsidRPr="00A7222D" w:rsidRDefault="00451B31" w:rsidP="00451B31">
            <w:pPr>
              <w:jc w:val="center"/>
              <w:rPr>
                <w:rFonts w:ascii="標楷體" w:eastAsia="標楷體" w:hAnsi="標楷體" w:cs="Times New Roman"/>
                <w:b/>
                <w:bCs/>
              </w:rPr>
            </w:pPr>
          </w:p>
        </w:tc>
        <w:tc>
          <w:tcPr>
            <w:tcW w:w="672" w:type="pct"/>
            <w:vMerge/>
            <w:vAlign w:val="center"/>
          </w:tcPr>
          <w:p w:rsidR="00451B31" w:rsidRPr="00A7222D" w:rsidRDefault="00451B31" w:rsidP="00451B31">
            <w:pPr>
              <w:adjustRightInd w:val="0"/>
              <w:snapToGrid w:val="0"/>
              <w:jc w:val="both"/>
              <w:rPr>
                <w:rFonts w:ascii="標楷體" w:eastAsia="標楷體" w:hAnsi="標楷體" w:cs="Times New Roman"/>
              </w:rPr>
            </w:pPr>
          </w:p>
        </w:tc>
        <w:tc>
          <w:tcPr>
            <w:tcW w:w="1002" w:type="pct"/>
            <w:tcBorders>
              <w:top w:val="single" w:sz="12" w:space="0" w:color="auto"/>
            </w:tcBorders>
          </w:tcPr>
          <w:p w:rsidR="00451B31" w:rsidRPr="00A7222D" w:rsidRDefault="00451B31" w:rsidP="00451B31">
            <w:pPr>
              <w:spacing w:line="400" w:lineRule="exact"/>
              <w:jc w:val="both"/>
              <w:rPr>
                <w:rFonts w:ascii="標楷體" w:eastAsia="標楷體" w:hAnsi="標楷體" w:cs="標楷體"/>
              </w:rPr>
            </w:pPr>
            <w:r w:rsidRPr="00A7222D">
              <w:rPr>
                <w:rFonts w:ascii="標楷體" w:eastAsia="標楷體" w:hAnsi="標楷體" w:cs="標楷體" w:hint="eastAsia"/>
              </w:rPr>
              <w:t>召開</w:t>
            </w:r>
            <w:r w:rsidRPr="00A7222D">
              <w:rPr>
                <w:rFonts w:ascii="標楷體" w:eastAsia="標楷體" w:hAnsi="標楷體" w:cs="標楷體"/>
              </w:rPr>
              <w:t>10</w:t>
            </w:r>
            <w:r>
              <w:rPr>
                <w:rFonts w:ascii="標楷體" w:eastAsia="標楷體" w:hAnsi="標楷體" w:cs="標楷體" w:hint="eastAsia"/>
              </w:rPr>
              <w:t>8</w:t>
            </w:r>
            <w:r w:rsidRPr="00A7222D">
              <w:rPr>
                <w:rFonts w:ascii="標楷體" w:eastAsia="標楷體" w:hAnsi="標楷體" w:cs="標楷體" w:hint="eastAsia"/>
              </w:rPr>
              <w:t>學年度第1學期性別平等教育會議</w:t>
            </w:r>
          </w:p>
        </w:tc>
        <w:tc>
          <w:tcPr>
            <w:tcW w:w="410" w:type="pct"/>
            <w:tcBorders>
              <w:top w:val="single" w:sz="12" w:space="0" w:color="auto"/>
            </w:tcBorders>
            <w:vAlign w:val="center"/>
          </w:tcPr>
          <w:p w:rsidR="00451B31" w:rsidRPr="00A7222D" w:rsidRDefault="00451B31" w:rsidP="00451B31">
            <w:pPr>
              <w:rPr>
                <w:rFonts w:ascii="標楷體" w:eastAsia="標楷體" w:hAnsi="標楷體" w:cs="標楷體"/>
              </w:rPr>
            </w:pPr>
            <w:r w:rsidRPr="00A7222D">
              <w:rPr>
                <w:rFonts w:ascii="標楷體" w:eastAsia="標楷體" w:hAnsi="標楷體" w:cs="標楷體" w:hint="eastAsia"/>
              </w:rPr>
              <w:t>性平委員</w:t>
            </w:r>
          </w:p>
          <w:p w:rsidR="00451B31" w:rsidRPr="00A7222D" w:rsidRDefault="00451B31" w:rsidP="00451B31">
            <w:pPr>
              <w:jc w:val="both"/>
              <w:rPr>
                <w:rFonts w:ascii="標楷體" w:eastAsia="標楷體" w:hAnsi="標楷體" w:cs="標楷體"/>
              </w:rPr>
            </w:pPr>
            <w:r w:rsidRPr="00A7222D">
              <w:rPr>
                <w:rFonts w:ascii="標楷體" w:eastAsia="標楷體" w:hAnsi="標楷體" w:cs="標楷體" w:hint="eastAsia"/>
              </w:rPr>
              <w:t>、各處室主管</w:t>
            </w:r>
          </w:p>
        </w:tc>
        <w:tc>
          <w:tcPr>
            <w:tcW w:w="455" w:type="pct"/>
            <w:tcBorders>
              <w:top w:val="single" w:sz="12" w:space="0" w:color="auto"/>
            </w:tcBorders>
            <w:vAlign w:val="center"/>
          </w:tcPr>
          <w:p w:rsidR="00451B31" w:rsidRPr="00A7222D" w:rsidRDefault="00451B31" w:rsidP="00451B31">
            <w:pPr>
              <w:spacing w:line="400" w:lineRule="exact"/>
              <w:rPr>
                <w:rFonts w:ascii="標楷體" w:eastAsia="標楷體" w:hAnsi="標楷體" w:cs="標楷體"/>
              </w:rPr>
            </w:pPr>
            <w:r w:rsidRPr="00D7565E">
              <w:rPr>
                <w:rFonts w:ascii="標楷體" w:eastAsia="標楷體" w:hAnsi="標楷體" w:cs="標楷體"/>
              </w:rPr>
              <w:t>10</w:t>
            </w:r>
            <w:r>
              <w:rPr>
                <w:rFonts w:ascii="標楷體" w:eastAsia="標楷體" w:hAnsi="標楷體" w:cs="標楷體" w:hint="eastAsia"/>
              </w:rPr>
              <w:t>8</w:t>
            </w:r>
            <w:r w:rsidRPr="00D7565E">
              <w:rPr>
                <w:rFonts w:ascii="標楷體" w:eastAsia="標楷體" w:hAnsi="標楷體" w:cs="標楷體" w:hint="eastAsia"/>
              </w:rPr>
              <w:t>學年度</w:t>
            </w:r>
            <w:r>
              <w:rPr>
                <w:rFonts w:ascii="標楷體" w:eastAsia="標楷體" w:hAnsi="標楷體" w:cs="標楷體" w:hint="eastAsia"/>
              </w:rPr>
              <w:t>第一學期初</w:t>
            </w:r>
          </w:p>
        </w:tc>
        <w:tc>
          <w:tcPr>
            <w:tcW w:w="410" w:type="pct"/>
            <w:tcBorders>
              <w:top w:val="single" w:sz="12" w:space="0" w:color="auto"/>
            </w:tcBorders>
            <w:vAlign w:val="center"/>
          </w:tcPr>
          <w:p w:rsidR="00451B31" w:rsidRPr="00A7222D" w:rsidRDefault="00A56717" w:rsidP="00A56717">
            <w:pPr>
              <w:adjustRightInd w:val="0"/>
              <w:spacing w:line="280" w:lineRule="exact"/>
              <w:ind w:firstLineChars="1" w:firstLine="2"/>
              <w:jc w:val="center"/>
              <w:rPr>
                <w:rFonts w:ascii="標楷體" w:eastAsia="標楷體" w:hAnsi="標楷體" w:cs="標楷體"/>
              </w:rPr>
            </w:pPr>
            <w:r>
              <w:rPr>
                <w:rFonts w:ascii="標楷體" w:eastAsia="標楷體" w:hAnsi="標楷體" w:cs="標楷體" w:hint="eastAsia"/>
              </w:rPr>
              <w:t>會議</w:t>
            </w:r>
          </w:p>
        </w:tc>
        <w:tc>
          <w:tcPr>
            <w:tcW w:w="1002" w:type="pct"/>
            <w:tcBorders>
              <w:top w:val="single" w:sz="12" w:space="0" w:color="auto"/>
            </w:tcBorders>
            <w:shd w:val="clear" w:color="auto" w:fill="DEEAF6"/>
            <w:vAlign w:val="center"/>
          </w:tcPr>
          <w:p w:rsidR="00451B31" w:rsidRPr="00A7222D" w:rsidRDefault="00451B31" w:rsidP="00451B31">
            <w:pPr>
              <w:jc w:val="both"/>
              <w:rPr>
                <w:rFonts w:ascii="標楷體" w:eastAsia="標楷體" w:hAnsi="標楷體" w:cs="標楷體"/>
              </w:rPr>
            </w:pPr>
          </w:p>
        </w:tc>
        <w:tc>
          <w:tcPr>
            <w:tcW w:w="319" w:type="pct"/>
            <w:shd w:val="clear" w:color="auto" w:fill="DEEAF6"/>
            <w:vAlign w:val="center"/>
          </w:tcPr>
          <w:p w:rsidR="00451B31" w:rsidRPr="00A7222D" w:rsidRDefault="00451B31" w:rsidP="00451B31">
            <w:pPr>
              <w:rPr>
                <w:rFonts w:ascii="標楷體" w:eastAsia="標楷體" w:hAnsi="標楷體" w:cs="標楷體"/>
              </w:rPr>
            </w:pPr>
            <w:r>
              <w:rPr>
                <w:rFonts w:ascii="標楷體" w:eastAsia="標楷體" w:hAnsi="標楷體" w:cs="標楷體" w:hint="eastAsia"/>
              </w:rPr>
              <w:t>性平會</w:t>
            </w:r>
          </w:p>
        </w:tc>
        <w:tc>
          <w:tcPr>
            <w:tcW w:w="456" w:type="pct"/>
            <w:shd w:val="clear" w:color="auto" w:fill="DEEAF6"/>
            <w:vAlign w:val="center"/>
          </w:tcPr>
          <w:p w:rsidR="00451B31" w:rsidRPr="00A7222D" w:rsidRDefault="00451B31" w:rsidP="00451B31">
            <w:pPr>
              <w:jc w:val="center"/>
              <w:rPr>
                <w:rFonts w:ascii="標楷體" w:eastAsia="標楷體" w:hAnsi="標楷體" w:cs="標楷體"/>
              </w:rPr>
            </w:pPr>
          </w:p>
        </w:tc>
      </w:tr>
      <w:tr w:rsidR="009521ED" w:rsidRPr="00A7222D" w:rsidTr="00F579D3">
        <w:trPr>
          <w:trHeight w:val="1500"/>
        </w:trPr>
        <w:tc>
          <w:tcPr>
            <w:tcW w:w="274" w:type="pct"/>
            <w:vMerge/>
            <w:shd w:val="clear" w:color="auto" w:fill="DBE5F1" w:themeFill="accent1" w:themeFillTint="33"/>
            <w:vAlign w:val="center"/>
          </w:tcPr>
          <w:p w:rsidR="009521ED" w:rsidRPr="00A7222D" w:rsidRDefault="009521ED" w:rsidP="00451B31">
            <w:pPr>
              <w:jc w:val="center"/>
              <w:rPr>
                <w:rFonts w:ascii="標楷體" w:eastAsia="標楷體" w:hAnsi="標楷體" w:cs="Times New Roman"/>
                <w:b/>
                <w:bCs/>
              </w:rPr>
            </w:pPr>
          </w:p>
        </w:tc>
        <w:tc>
          <w:tcPr>
            <w:tcW w:w="672" w:type="pct"/>
            <w:vMerge/>
            <w:vAlign w:val="center"/>
          </w:tcPr>
          <w:p w:rsidR="009521ED" w:rsidRPr="00A7222D" w:rsidRDefault="009521ED" w:rsidP="00451B31">
            <w:pPr>
              <w:adjustRightInd w:val="0"/>
              <w:snapToGrid w:val="0"/>
              <w:jc w:val="both"/>
              <w:rPr>
                <w:rFonts w:ascii="標楷體" w:eastAsia="標楷體" w:hAnsi="標楷體" w:cs="Times New Roman"/>
              </w:rPr>
            </w:pPr>
          </w:p>
        </w:tc>
        <w:tc>
          <w:tcPr>
            <w:tcW w:w="1002" w:type="pct"/>
          </w:tcPr>
          <w:p w:rsidR="009521ED" w:rsidRPr="00A7222D" w:rsidRDefault="009521ED" w:rsidP="00451B31">
            <w:pPr>
              <w:spacing w:line="400" w:lineRule="exact"/>
              <w:jc w:val="both"/>
              <w:rPr>
                <w:rFonts w:ascii="標楷體" w:eastAsia="標楷體" w:hAnsi="標楷體" w:cs="標楷體"/>
              </w:rPr>
            </w:pPr>
            <w:r w:rsidRPr="00A7222D">
              <w:rPr>
                <w:rFonts w:ascii="標楷體" w:eastAsia="標楷體" w:hAnsi="標楷體" w:cs="標楷體" w:hint="eastAsia"/>
              </w:rPr>
              <w:t>召開</w:t>
            </w:r>
            <w:r w:rsidRPr="00A7222D">
              <w:rPr>
                <w:rFonts w:ascii="標楷體" w:eastAsia="標楷體" w:hAnsi="標楷體" w:cs="標楷體"/>
              </w:rPr>
              <w:t>1</w:t>
            </w:r>
            <w:r w:rsidRPr="00A7222D">
              <w:rPr>
                <w:rFonts w:ascii="標楷體" w:eastAsia="標楷體" w:hAnsi="標楷體" w:cs="標楷體" w:hint="eastAsia"/>
              </w:rPr>
              <w:t>0</w:t>
            </w:r>
            <w:r w:rsidR="00361251">
              <w:rPr>
                <w:rFonts w:ascii="標楷體" w:eastAsia="標楷體" w:hAnsi="標楷體" w:cs="標楷體" w:hint="eastAsia"/>
              </w:rPr>
              <w:t>8</w:t>
            </w:r>
            <w:r w:rsidRPr="00A7222D">
              <w:rPr>
                <w:rFonts w:ascii="標楷體" w:eastAsia="標楷體" w:hAnsi="標楷體" w:cs="標楷體" w:hint="eastAsia"/>
              </w:rPr>
              <w:t>學年度第2學期性別平等教育會議</w:t>
            </w:r>
          </w:p>
        </w:tc>
        <w:tc>
          <w:tcPr>
            <w:tcW w:w="410" w:type="pct"/>
            <w:tcBorders>
              <w:top w:val="single" w:sz="12" w:space="0" w:color="auto"/>
            </w:tcBorders>
            <w:vAlign w:val="center"/>
          </w:tcPr>
          <w:p w:rsidR="009521ED" w:rsidRPr="00A7222D" w:rsidRDefault="009521ED" w:rsidP="00451B31">
            <w:pPr>
              <w:rPr>
                <w:rFonts w:ascii="標楷體" w:eastAsia="標楷體" w:hAnsi="標楷體" w:cs="標楷體"/>
              </w:rPr>
            </w:pPr>
            <w:r w:rsidRPr="00A7222D">
              <w:rPr>
                <w:rFonts w:ascii="標楷體" w:eastAsia="標楷體" w:hAnsi="標楷體" w:cs="標楷體" w:hint="eastAsia"/>
              </w:rPr>
              <w:t>性平委員</w:t>
            </w:r>
          </w:p>
          <w:p w:rsidR="009521ED" w:rsidRPr="00A7222D" w:rsidRDefault="009521ED" w:rsidP="00451B31">
            <w:pPr>
              <w:rPr>
                <w:rFonts w:ascii="標楷體" w:eastAsia="標楷體" w:hAnsi="標楷體" w:cs="標楷體"/>
              </w:rPr>
            </w:pPr>
            <w:r w:rsidRPr="00A7222D">
              <w:rPr>
                <w:rFonts w:ascii="標楷體" w:eastAsia="標楷體" w:hAnsi="標楷體" w:cs="標楷體" w:hint="eastAsia"/>
              </w:rPr>
              <w:t>、各處室主管</w:t>
            </w:r>
          </w:p>
        </w:tc>
        <w:tc>
          <w:tcPr>
            <w:tcW w:w="455" w:type="pct"/>
            <w:tcBorders>
              <w:top w:val="single" w:sz="12" w:space="0" w:color="auto"/>
            </w:tcBorders>
            <w:vAlign w:val="center"/>
          </w:tcPr>
          <w:p w:rsidR="00361251" w:rsidRDefault="00361251" w:rsidP="00451B31">
            <w:pPr>
              <w:spacing w:line="400" w:lineRule="exact"/>
              <w:jc w:val="center"/>
              <w:rPr>
                <w:rFonts w:ascii="標楷體" w:eastAsia="標楷體" w:hAnsi="標楷體" w:cs="標楷體"/>
              </w:rPr>
            </w:pPr>
            <w:r w:rsidRPr="00D7565E">
              <w:rPr>
                <w:rFonts w:ascii="標楷體" w:eastAsia="標楷體" w:hAnsi="標楷體" w:cs="標楷體"/>
              </w:rPr>
              <w:t>10</w:t>
            </w:r>
            <w:r w:rsidR="007B1FCE">
              <w:rPr>
                <w:rFonts w:ascii="標楷體" w:eastAsia="標楷體" w:hAnsi="標楷體" w:cs="標楷體" w:hint="eastAsia"/>
              </w:rPr>
              <w:t>9</w:t>
            </w:r>
            <w:r w:rsidRPr="00D7565E">
              <w:rPr>
                <w:rFonts w:ascii="標楷體" w:eastAsia="標楷體" w:hAnsi="標楷體" w:cs="標楷體" w:hint="eastAsia"/>
              </w:rPr>
              <w:t>學年度</w:t>
            </w:r>
          </w:p>
          <w:p w:rsidR="009521ED" w:rsidRPr="00A7222D" w:rsidRDefault="007B1FCE" w:rsidP="00451B31">
            <w:pPr>
              <w:spacing w:line="400" w:lineRule="exact"/>
              <w:jc w:val="center"/>
              <w:rPr>
                <w:rFonts w:ascii="標楷體" w:eastAsia="標楷體" w:hAnsi="標楷體" w:cs="標楷體"/>
              </w:rPr>
            </w:pPr>
            <w:r>
              <w:rPr>
                <w:rFonts w:ascii="標楷體" w:eastAsia="標楷體" w:hAnsi="標楷體" w:cs="標楷體" w:hint="eastAsia"/>
              </w:rPr>
              <w:t>第二學期</w:t>
            </w:r>
          </w:p>
        </w:tc>
        <w:tc>
          <w:tcPr>
            <w:tcW w:w="410" w:type="pct"/>
            <w:tcBorders>
              <w:top w:val="single" w:sz="12" w:space="0" w:color="auto"/>
            </w:tcBorders>
            <w:vAlign w:val="center"/>
          </w:tcPr>
          <w:p w:rsidR="009521ED" w:rsidRPr="00A7222D" w:rsidRDefault="009521ED" w:rsidP="00451B31">
            <w:pPr>
              <w:adjustRightInd w:val="0"/>
              <w:spacing w:line="280" w:lineRule="exact"/>
              <w:ind w:firstLineChars="1" w:firstLine="2"/>
              <w:jc w:val="center"/>
              <w:rPr>
                <w:rFonts w:ascii="標楷體" w:eastAsia="標楷體" w:hAnsi="標楷體" w:cs="標楷體"/>
              </w:rPr>
            </w:pPr>
            <w:r w:rsidRPr="00A7222D">
              <w:rPr>
                <w:rFonts w:ascii="標楷體" w:eastAsia="標楷體" w:hAnsi="標楷體" w:cs="標楷體" w:hint="eastAsia"/>
              </w:rPr>
              <w:t>會議</w:t>
            </w:r>
          </w:p>
        </w:tc>
        <w:tc>
          <w:tcPr>
            <w:tcW w:w="1002" w:type="pct"/>
            <w:tcBorders>
              <w:top w:val="single" w:sz="12" w:space="0" w:color="auto"/>
            </w:tcBorders>
            <w:shd w:val="clear" w:color="auto" w:fill="DEEAF6"/>
            <w:vAlign w:val="center"/>
          </w:tcPr>
          <w:p w:rsidR="009521ED" w:rsidRPr="00A7222D" w:rsidRDefault="009521ED" w:rsidP="00F217E1">
            <w:pPr>
              <w:rPr>
                <w:rFonts w:ascii="標楷體" w:eastAsia="標楷體" w:hAnsi="標楷體" w:cs="標楷體"/>
              </w:rPr>
            </w:pPr>
          </w:p>
        </w:tc>
        <w:tc>
          <w:tcPr>
            <w:tcW w:w="319" w:type="pct"/>
            <w:shd w:val="clear" w:color="auto" w:fill="DEEAF6"/>
            <w:vAlign w:val="center"/>
          </w:tcPr>
          <w:p w:rsidR="009521ED" w:rsidRPr="00A7222D" w:rsidRDefault="007B1FCE"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9521ED" w:rsidRPr="00A7222D">
              <w:rPr>
                <w:rFonts w:ascii="標楷體" w:eastAsia="標楷體" w:hAnsi="標楷體" w:cs="標楷體" w:hint="eastAsia"/>
              </w:rPr>
              <w:t>處</w:t>
            </w:r>
          </w:p>
        </w:tc>
        <w:tc>
          <w:tcPr>
            <w:tcW w:w="456" w:type="pct"/>
            <w:shd w:val="clear" w:color="auto" w:fill="DEEAF6"/>
            <w:vAlign w:val="center"/>
          </w:tcPr>
          <w:p w:rsidR="009521ED" w:rsidRPr="00A7222D" w:rsidRDefault="009521ED" w:rsidP="00451B31">
            <w:pPr>
              <w:rPr>
                <w:rFonts w:ascii="標楷體" w:eastAsia="標楷體" w:hAnsi="標楷體" w:cs="標楷體"/>
              </w:rPr>
            </w:pPr>
          </w:p>
        </w:tc>
      </w:tr>
      <w:tr w:rsidR="009521ED" w:rsidRPr="00A7222D" w:rsidTr="00F579D3">
        <w:trPr>
          <w:trHeight w:val="420"/>
        </w:trPr>
        <w:tc>
          <w:tcPr>
            <w:tcW w:w="274" w:type="pct"/>
            <w:vMerge/>
            <w:shd w:val="clear" w:color="auto" w:fill="DBE5F1" w:themeFill="accent1" w:themeFillTint="33"/>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adjustRightInd w:val="0"/>
              <w:snapToGrid w:val="0"/>
              <w:jc w:val="both"/>
              <w:rPr>
                <w:rFonts w:ascii="標楷體" w:eastAsia="標楷體" w:hAnsi="標楷體" w:cs="標楷體"/>
              </w:rPr>
            </w:pPr>
          </w:p>
          <w:p w:rsidR="009521ED" w:rsidRPr="00A7222D" w:rsidRDefault="009521ED" w:rsidP="00451B31">
            <w:pPr>
              <w:adjustRightInd w:val="0"/>
              <w:snapToGrid w:val="0"/>
              <w:jc w:val="both"/>
              <w:rPr>
                <w:rFonts w:ascii="標楷體" w:eastAsia="標楷體" w:hAnsi="標楷體" w:cs="標楷體"/>
              </w:rPr>
            </w:pPr>
            <w:r w:rsidRPr="00A7222D">
              <w:rPr>
                <w:rFonts w:ascii="標楷體" w:eastAsia="標楷體" w:hAnsi="標楷體" w:cs="標楷體"/>
              </w:rPr>
              <w:t>2-</w:t>
            </w:r>
            <w:r w:rsidRPr="00A7222D">
              <w:rPr>
                <w:rFonts w:ascii="標楷體" w:eastAsia="標楷體" w:hAnsi="標楷體" w:cs="標楷體" w:hint="eastAsia"/>
              </w:rPr>
              <w:t>7</w:t>
            </w:r>
          </w:p>
          <w:p w:rsidR="009521ED" w:rsidRPr="00A7222D" w:rsidRDefault="009521ED" w:rsidP="00451B31">
            <w:pPr>
              <w:adjustRightInd w:val="0"/>
              <w:snapToGrid w:val="0"/>
              <w:ind w:left="439" w:hangingChars="183" w:hanging="439"/>
              <w:jc w:val="both"/>
              <w:rPr>
                <w:rFonts w:ascii="標楷體" w:eastAsia="標楷體" w:hAnsi="標楷體" w:cs="Times New Roman"/>
              </w:rPr>
            </w:pPr>
            <w:r w:rsidRPr="00A7222D">
              <w:rPr>
                <w:rFonts w:ascii="標楷體" w:eastAsia="標楷體" w:hAnsi="標楷體" w:cs="標楷體" w:hint="eastAsia"/>
              </w:rPr>
              <w:t>參與性別平等</w:t>
            </w:r>
          </w:p>
          <w:p w:rsidR="009521ED" w:rsidRPr="00A7222D" w:rsidRDefault="009521ED" w:rsidP="00451B31">
            <w:pPr>
              <w:adjustRightInd w:val="0"/>
              <w:snapToGrid w:val="0"/>
              <w:ind w:left="439" w:hangingChars="183" w:hanging="439"/>
              <w:jc w:val="both"/>
              <w:rPr>
                <w:rFonts w:ascii="標楷體" w:eastAsia="標楷體" w:hAnsi="標楷體" w:cs="標楷體"/>
              </w:rPr>
            </w:pPr>
            <w:r w:rsidRPr="00A7222D">
              <w:rPr>
                <w:rFonts w:ascii="標楷體" w:eastAsia="標楷體" w:hAnsi="標楷體" w:cs="標楷體" w:hint="eastAsia"/>
              </w:rPr>
              <w:t>教育研習、會</w:t>
            </w:r>
          </w:p>
          <w:p w:rsidR="009521ED" w:rsidRPr="00A7222D" w:rsidRDefault="009521ED" w:rsidP="00451B31">
            <w:pPr>
              <w:adjustRightInd w:val="0"/>
              <w:snapToGrid w:val="0"/>
              <w:jc w:val="both"/>
              <w:rPr>
                <w:rFonts w:ascii="標楷體" w:eastAsia="標楷體" w:hAnsi="標楷體" w:cs="標楷體"/>
              </w:rPr>
            </w:pPr>
            <w:r w:rsidRPr="00A7222D">
              <w:rPr>
                <w:rFonts w:ascii="標楷體" w:eastAsia="標楷體" w:hAnsi="標楷體" w:cs="Times New Roman" w:hint="eastAsia"/>
              </w:rPr>
              <w:t>議</w:t>
            </w:r>
          </w:p>
        </w:tc>
        <w:tc>
          <w:tcPr>
            <w:tcW w:w="1002" w:type="pct"/>
            <w:vAlign w:val="center"/>
          </w:tcPr>
          <w:p w:rsidR="009521ED" w:rsidRPr="00A7222D" w:rsidRDefault="009521ED" w:rsidP="007B1FCE">
            <w:pPr>
              <w:rPr>
                <w:rFonts w:ascii="標楷體" w:eastAsia="標楷體" w:hAnsi="標楷體" w:cs="標楷體"/>
              </w:rPr>
            </w:pPr>
            <w:proofErr w:type="gramStart"/>
            <w:r w:rsidRPr="00A7222D">
              <w:rPr>
                <w:rFonts w:ascii="標楷體" w:eastAsia="標楷體" w:hAnsi="標楷體" w:hint="eastAsia"/>
              </w:rPr>
              <w:t>10</w:t>
            </w:r>
            <w:r w:rsidR="00253ECF">
              <w:rPr>
                <w:rFonts w:ascii="標楷體" w:eastAsia="標楷體" w:hAnsi="標楷體" w:hint="eastAsia"/>
              </w:rPr>
              <w:t>8</w:t>
            </w:r>
            <w:proofErr w:type="gramEnd"/>
            <w:r w:rsidRPr="00A7222D">
              <w:rPr>
                <w:rFonts w:ascii="標楷體" w:eastAsia="標楷體" w:hAnsi="標楷體" w:hint="eastAsia"/>
              </w:rPr>
              <w:t>年度教師助理員性別平等教育及危機處理知能研習</w:t>
            </w:r>
          </w:p>
        </w:tc>
        <w:tc>
          <w:tcPr>
            <w:tcW w:w="410" w:type="pct"/>
            <w:vAlign w:val="center"/>
          </w:tcPr>
          <w:p w:rsidR="009521ED" w:rsidRPr="00A7222D" w:rsidRDefault="009521ED" w:rsidP="00451B31">
            <w:pPr>
              <w:jc w:val="both"/>
              <w:rPr>
                <w:rFonts w:ascii="標楷體" w:eastAsia="標楷體" w:hAnsi="標楷體" w:cs="Times New Roman"/>
              </w:rPr>
            </w:pPr>
            <w:r w:rsidRPr="00A7222D">
              <w:rPr>
                <w:rFonts w:ascii="標楷體" w:eastAsia="標楷體" w:hAnsi="標楷體" w:cs="Times New Roman" w:hint="eastAsia"/>
              </w:rPr>
              <w:t>教師助理員</w:t>
            </w:r>
          </w:p>
        </w:tc>
        <w:tc>
          <w:tcPr>
            <w:tcW w:w="455" w:type="pct"/>
            <w:vAlign w:val="center"/>
          </w:tcPr>
          <w:p w:rsidR="009521ED" w:rsidRPr="00A7222D" w:rsidRDefault="009521ED" w:rsidP="00253ECF">
            <w:pPr>
              <w:spacing w:line="400" w:lineRule="exact"/>
              <w:jc w:val="center"/>
              <w:rPr>
                <w:rFonts w:ascii="標楷體" w:eastAsia="標楷體" w:hAnsi="標楷體" w:cs="標楷體"/>
              </w:rPr>
            </w:pPr>
            <w:r w:rsidRPr="00A7222D">
              <w:rPr>
                <w:rFonts w:ascii="標楷體" w:eastAsia="標楷體" w:hAnsi="標楷體" w:cs="標楷體" w:hint="eastAsia"/>
              </w:rPr>
              <w:t>10</w:t>
            </w:r>
            <w:r w:rsidR="007B1FCE">
              <w:rPr>
                <w:rFonts w:ascii="標楷體" w:eastAsia="標楷體" w:hAnsi="標楷體" w:cs="標楷體" w:hint="eastAsia"/>
              </w:rPr>
              <w:t>9年學年度</w:t>
            </w:r>
          </w:p>
        </w:tc>
        <w:tc>
          <w:tcPr>
            <w:tcW w:w="410" w:type="pct"/>
            <w:vAlign w:val="center"/>
          </w:tcPr>
          <w:p w:rsidR="009521ED" w:rsidRPr="00A7222D" w:rsidRDefault="009521ED" w:rsidP="00451B31">
            <w:pPr>
              <w:adjustRightInd w:val="0"/>
              <w:spacing w:line="280" w:lineRule="exact"/>
              <w:ind w:firstLineChars="1" w:firstLine="2"/>
              <w:jc w:val="center"/>
              <w:rPr>
                <w:rFonts w:ascii="標楷體" w:eastAsia="標楷體" w:hAnsi="標楷體" w:cs="Times New Roman"/>
              </w:rPr>
            </w:pPr>
            <w:r w:rsidRPr="00A7222D">
              <w:rPr>
                <w:rFonts w:ascii="標楷體" w:eastAsia="標楷體" w:hAnsi="標楷體" w:cs="Times New Roman" w:hint="eastAsia"/>
              </w:rPr>
              <w:t>研習</w:t>
            </w:r>
          </w:p>
        </w:tc>
        <w:tc>
          <w:tcPr>
            <w:tcW w:w="1002" w:type="pct"/>
            <w:shd w:val="clear" w:color="auto" w:fill="DEEAF6"/>
            <w:vAlign w:val="center"/>
          </w:tcPr>
          <w:p w:rsidR="009521ED" w:rsidRPr="00A7222D" w:rsidRDefault="009521ED" w:rsidP="00451B31">
            <w:pPr>
              <w:jc w:val="both"/>
              <w:rPr>
                <w:rFonts w:ascii="標楷體" w:eastAsia="標楷體" w:hAnsi="標楷體" w:cs="標楷體"/>
              </w:rPr>
            </w:pPr>
          </w:p>
        </w:tc>
        <w:tc>
          <w:tcPr>
            <w:tcW w:w="319" w:type="pct"/>
            <w:shd w:val="clear" w:color="auto" w:fill="DEEAF6"/>
            <w:vAlign w:val="center"/>
          </w:tcPr>
          <w:p w:rsidR="009521ED" w:rsidRPr="00A7222D" w:rsidRDefault="007B1FCE"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9521ED" w:rsidRPr="00A7222D">
              <w:rPr>
                <w:rFonts w:ascii="標楷體" w:eastAsia="標楷體" w:hAnsi="標楷體" w:cs="標楷體" w:hint="eastAsia"/>
              </w:rPr>
              <w:t>處</w:t>
            </w:r>
          </w:p>
        </w:tc>
        <w:tc>
          <w:tcPr>
            <w:tcW w:w="456" w:type="pct"/>
            <w:shd w:val="clear" w:color="auto" w:fill="DEEAF6"/>
            <w:vAlign w:val="center"/>
          </w:tcPr>
          <w:p w:rsidR="009521ED" w:rsidRPr="00A7222D" w:rsidRDefault="009521ED" w:rsidP="00451B31">
            <w:pPr>
              <w:rPr>
                <w:rFonts w:ascii="標楷體" w:eastAsia="標楷體" w:hAnsi="標楷體" w:cs="Times New Roman"/>
              </w:rPr>
            </w:pPr>
          </w:p>
        </w:tc>
      </w:tr>
      <w:tr w:rsidR="009521ED" w:rsidRPr="00A7222D" w:rsidTr="00451B31">
        <w:trPr>
          <w:trHeight w:val="824"/>
        </w:trPr>
        <w:tc>
          <w:tcPr>
            <w:tcW w:w="274" w:type="pct"/>
            <w:vMerge w:val="restart"/>
            <w:tcBorders>
              <w:top w:val="single" w:sz="12" w:space="0" w:color="auto"/>
            </w:tcBorders>
            <w:shd w:val="clear" w:color="auto" w:fill="DEEAF6"/>
            <w:vAlign w:val="center"/>
          </w:tcPr>
          <w:p w:rsidR="009521ED" w:rsidRPr="00A7222D" w:rsidRDefault="009521ED" w:rsidP="00451B31">
            <w:pPr>
              <w:jc w:val="center"/>
              <w:rPr>
                <w:rFonts w:ascii="標楷體" w:eastAsia="標楷體" w:hAnsi="標楷體" w:cs="標楷體"/>
                <w:b/>
                <w:bCs/>
              </w:rPr>
            </w:pPr>
            <w:proofErr w:type="gramStart"/>
            <w:r w:rsidRPr="00A7222D">
              <w:rPr>
                <w:rFonts w:ascii="標楷體" w:eastAsia="標楷體" w:hAnsi="標楷體" w:cs="標楷體" w:hint="eastAsia"/>
                <w:b/>
                <w:bCs/>
              </w:rPr>
              <w:t>三</w:t>
            </w:r>
            <w:proofErr w:type="gramEnd"/>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t>、</w:t>
            </w:r>
          </w:p>
          <w:p w:rsidR="009521ED" w:rsidRPr="00A7222D" w:rsidRDefault="009521ED" w:rsidP="00451B31">
            <w:pPr>
              <w:jc w:val="center"/>
              <w:rPr>
                <w:rFonts w:ascii="標楷體" w:eastAsia="標楷體" w:hAnsi="標楷體" w:cs="標楷體"/>
                <w:b/>
                <w:bCs/>
              </w:rPr>
            </w:pPr>
            <w:proofErr w:type="gramStart"/>
            <w:r w:rsidRPr="00A7222D">
              <w:rPr>
                <w:rFonts w:ascii="標楷體" w:eastAsia="標楷體" w:hAnsi="標楷體" w:cs="標楷體" w:hint="eastAsia"/>
                <w:b/>
                <w:bCs/>
              </w:rPr>
              <w:t>諮</w:t>
            </w:r>
            <w:proofErr w:type="gramEnd"/>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t>商</w:t>
            </w:r>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t>輔</w:t>
            </w:r>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t>導</w:t>
            </w:r>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t>組</w:t>
            </w: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jc w:val="center"/>
              <w:rPr>
                <w:rFonts w:ascii="標楷體" w:eastAsia="標楷體" w:hAnsi="標楷體" w:cs="標楷體"/>
                <w:b/>
                <w:bCs/>
              </w:rPr>
            </w:pPr>
          </w:p>
          <w:p w:rsidR="009521ED" w:rsidRPr="00A7222D" w:rsidRDefault="009521ED" w:rsidP="00451B31">
            <w:pPr>
              <w:rPr>
                <w:rFonts w:ascii="標楷體" w:eastAsia="標楷體" w:hAnsi="標楷體" w:cs="Times New Roman"/>
                <w:b/>
                <w:bCs/>
              </w:rPr>
            </w:pPr>
          </w:p>
        </w:tc>
        <w:tc>
          <w:tcPr>
            <w:tcW w:w="672" w:type="pct"/>
            <w:tcBorders>
              <w:top w:val="single" w:sz="12" w:space="0" w:color="auto"/>
            </w:tcBorders>
            <w:vAlign w:val="center"/>
          </w:tcPr>
          <w:p w:rsidR="009521ED" w:rsidRPr="00A7222D" w:rsidRDefault="009521ED" w:rsidP="00451B31">
            <w:pPr>
              <w:ind w:left="403" w:hangingChars="168" w:hanging="403"/>
              <w:rPr>
                <w:rFonts w:ascii="標楷體" w:eastAsia="標楷體" w:hAnsi="標楷體" w:cs="標楷體"/>
              </w:rPr>
            </w:pPr>
            <w:r w:rsidRPr="00A7222D">
              <w:rPr>
                <w:rFonts w:ascii="標楷體" w:eastAsia="標楷體" w:hAnsi="標楷體" w:cs="標楷體"/>
              </w:rPr>
              <w:lastRenderedPageBreak/>
              <w:t>3-1</w:t>
            </w:r>
          </w:p>
          <w:p w:rsidR="009521ED" w:rsidRPr="00A7222D" w:rsidRDefault="009521ED" w:rsidP="00451B31">
            <w:pPr>
              <w:ind w:left="403" w:hangingChars="168" w:hanging="403"/>
              <w:rPr>
                <w:rFonts w:ascii="標楷體" w:eastAsia="標楷體" w:hAnsi="標楷體" w:cs="Times New Roman"/>
              </w:rPr>
            </w:pPr>
            <w:r w:rsidRPr="00A7222D">
              <w:rPr>
                <w:rFonts w:ascii="標楷體" w:eastAsia="標楷體" w:hAnsi="標楷體" w:cs="標楷體" w:hint="eastAsia"/>
              </w:rPr>
              <w:t>辦理性別議題</w:t>
            </w:r>
          </w:p>
          <w:p w:rsidR="009521ED" w:rsidRPr="00A7222D" w:rsidRDefault="009521ED" w:rsidP="00451B31">
            <w:pPr>
              <w:ind w:left="403" w:hangingChars="168" w:hanging="403"/>
              <w:rPr>
                <w:rFonts w:ascii="標楷體" w:eastAsia="標楷體" w:hAnsi="標楷體" w:cs="Times New Roman"/>
              </w:rPr>
            </w:pPr>
            <w:r w:rsidRPr="00A7222D">
              <w:rPr>
                <w:rFonts w:ascii="標楷體" w:eastAsia="標楷體" w:hAnsi="標楷體" w:cs="標楷體" w:hint="eastAsia"/>
              </w:rPr>
              <w:t>高關懷族群之</w:t>
            </w:r>
          </w:p>
          <w:p w:rsidR="009521ED" w:rsidRPr="00A7222D" w:rsidRDefault="009521ED" w:rsidP="00451B31">
            <w:pPr>
              <w:ind w:left="403" w:hangingChars="168" w:hanging="403"/>
              <w:rPr>
                <w:rFonts w:ascii="標楷體" w:eastAsia="標楷體" w:hAnsi="標楷體" w:cs="Times New Roman"/>
              </w:rPr>
            </w:pPr>
            <w:r w:rsidRPr="00A7222D">
              <w:rPr>
                <w:rFonts w:ascii="標楷體" w:eastAsia="標楷體" w:hAnsi="標楷體" w:cs="標楷體" w:hint="eastAsia"/>
              </w:rPr>
              <w:t>心理輔導與</w:t>
            </w:r>
            <w:proofErr w:type="gramStart"/>
            <w:r w:rsidRPr="00A7222D">
              <w:rPr>
                <w:rFonts w:ascii="標楷體" w:eastAsia="標楷體" w:hAnsi="標楷體" w:cs="標楷體" w:hint="eastAsia"/>
              </w:rPr>
              <w:t>諮</w:t>
            </w:r>
            <w:proofErr w:type="gramEnd"/>
          </w:p>
          <w:p w:rsidR="009521ED" w:rsidRPr="00A7222D" w:rsidRDefault="009521ED" w:rsidP="00451B31">
            <w:pPr>
              <w:adjustRightInd w:val="0"/>
              <w:snapToGrid w:val="0"/>
              <w:jc w:val="both"/>
              <w:rPr>
                <w:rFonts w:ascii="標楷體" w:eastAsia="標楷體" w:hAnsi="標楷體" w:cs="標楷體"/>
              </w:rPr>
            </w:pPr>
            <w:r w:rsidRPr="00A7222D">
              <w:rPr>
                <w:rFonts w:ascii="標楷體" w:eastAsia="標楷體" w:hAnsi="標楷體" w:cs="標楷體" w:hint="eastAsia"/>
              </w:rPr>
              <w:t>商服務</w:t>
            </w:r>
          </w:p>
        </w:tc>
        <w:tc>
          <w:tcPr>
            <w:tcW w:w="1002" w:type="pct"/>
            <w:tcBorders>
              <w:top w:val="single" w:sz="4" w:space="0" w:color="auto"/>
            </w:tcBorders>
            <w:vAlign w:val="center"/>
          </w:tcPr>
          <w:p w:rsidR="009521ED" w:rsidRPr="00A7222D" w:rsidRDefault="009521ED" w:rsidP="00451B31">
            <w:pPr>
              <w:ind w:left="396" w:hangingChars="165" w:hanging="396"/>
              <w:rPr>
                <w:rFonts w:ascii="標楷體" w:eastAsia="標楷體" w:hAnsi="標楷體" w:cs="Times New Roman"/>
              </w:rPr>
            </w:pPr>
            <w:r w:rsidRPr="00A7222D">
              <w:rPr>
                <w:rFonts w:ascii="標楷體" w:eastAsia="標楷體" w:hAnsi="標楷體" w:cs="標楷體" w:hint="eastAsia"/>
              </w:rPr>
              <w:t>一、</w:t>
            </w:r>
            <w:r w:rsidRPr="00D65A16">
              <w:rPr>
                <w:rFonts w:ascii="標楷體" w:eastAsia="標楷體" w:hAnsi="標楷體" w:cs="標楷體" w:hint="eastAsia"/>
              </w:rPr>
              <w:t>導師會將需要</w:t>
            </w:r>
            <w:r w:rsidRPr="00972DFC">
              <w:rPr>
                <w:rFonts w:ascii="標楷體" w:eastAsia="標楷體" w:hAnsi="標楷體" w:cs="標楷體" w:hint="eastAsia"/>
              </w:rPr>
              <w:t>高關懷族群</w:t>
            </w:r>
            <w:r w:rsidRPr="00D65A16">
              <w:rPr>
                <w:rFonts w:ascii="標楷體" w:eastAsia="標楷體" w:hAnsi="標楷體" w:cs="標楷體" w:hint="eastAsia"/>
              </w:rPr>
              <w:t>的性別議題學生直接轉</w:t>
            </w:r>
            <w:proofErr w:type="gramStart"/>
            <w:r w:rsidRPr="00D65A16">
              <w:rPr>
                <w:rFonts w:ascii="標楷體" w:eastAsia="標楷體" w:hAnsi="標楷體" w:cs="標楷體" w:hint="eastAsia"/>
              </w:rPr>
              <w:t>介</w:t>
            </w:r>
            <w:proofErr w:type="gramEnd"/>
            <w:r w:rsidRPr="00D65A16">
              <w:rPr>
                <w:rFonts w:ascii="標楷體" w:eastAsia="標楷體" w:hAnsi="標楷體" w:cs="標楷體" w:hint="eastAsia"/>
              </w:rPr>
              <w:t>心理輔導諮商服務</w:t>
            </w:r>
          </w:p>
          <w:p w:rsidR="009521ED" w:rsidRPr="00A7222D" w:rsidRDefault="009521ED" w:rsidP="00451B31">
            <w:pPr>
              <w:spacing w:line="400" w:lineRule="exact"/>
              <w:ind w:left="456" w:hangingChars="190" w:hanging="456"/>
              <w:jc w:val="both"/>
              <w:rPr>
                <w:rFonts w:ascii="標楷體" w:eastAsia="標楷體" w:hAnsi="標楷體" w:cs="標楷體"/>
              </w:rPr>
            </w:pPr>
            <w:r w:rsidRPr="00A7222D">
              <w:rPr>
                <w:rFonts w:ascii="標楷體" w:eastAsia="標楷體" w:hAnsi="標楷體" w:cs="標楷體" w:hint="eastAsia"/>
              </w:rPr>
              <w:t>二、教師將性別議題在課程中融入教學，讓學生學習尊重不同性別差別</w:t>
            </w:r>
          </w:p>
        </w:tc>
        <w:tc>
          <w:tcPr>
            <w:tcW w:w="410" w:type="pct"/>
            <w:tcBorders>
              <w:top w:val="single" w:sz="12" w:space="0" w:color="auto"/>
            </w:tcBorders>
            <w:vAlign w:val="center"/>
          </w:tcPr>
          <w:p w:rsidR="009521ED" w:rsidRDefault="009521ED" w:rsidP="00451B31">
            <w:pPr>
              <w:jc w:val="both"/>
              <w:rPr>
                <w:rFonts w:ascii="標楷體" w:eastAsia="標楷體" w:hAnsi="標楷體" w:cs="標楷體"/>
              </w:rPr>
            </w:pPr>
            <w:r>
              <w:rPr>
                <w:rFonts w:ascii="標楷體" w:eastAsia="標楷體" w:hAnsi="標楷體" w:cs="標楷體" w:hint="eastAsia"/>
              </w:rPr>
              <w:t>一、</w:t>
            </w:r>
            <w:r w:rsidRPr="00972DFC">
              <w:rPr>
                <w:rFonts w:ascii="標楷體" w:eastAsia="標楷體" w:hAnsi="標楷體" w:cs="標楷體" w:hint="eastAsia"/>
              </w:rPr>
              <w:t>高關懷族群</w:t>
            </w:r>
            <w:r>
              <w:rPr>
                <w:rFonts w:ascii="標楷體" w:eastAsia="標楷體" w:hAnsi="標楷體" w:cs="標楷體" w:hint="eastAsia"/>
              </w:rPr>
              <w:t>學生</w:t>
            </w:r>
          </w:p>
          <w:p w:rsidR="009521ED" w:rsidRPr="00A7222D" w:rsidRDefault="009521ED" w:rsidP="00451B31">
            <w:pPr>
              <w:jc w:val="both"/>
              <w:rPr>
                <w:rFonts w:ascii="標楷體" w:eastAsia="標楷體" w:hAnsi="標楷體" w:cs="Times New Roman"/>
              </w:rPr>
            </w:pPr>
            <w:r>
              <w:rPr>
                <w:rFonts w:ascii="標楷體" w:eastAsia="標楷體" w:hAnsi="標楷體" w:cs="Times New Roman" w:hint="eastAsia"/>
              </w:rPr>
              <w:t>二、</w:t>
            </w:r>
            <w:r w:rsidR="007B1FCE">
              <w:rPr>
                <w:rFonts w:ascii="標楷體" w:eastAsia="標楷體" w:hAnsi="標楷體" w:cs="Times New Roman" w:hint="eastAsia"/>
              </w:rPr>
              <w:t>個案班級</w:t>
            </w:r>
            <w:r>
              <w:rPr>
                <w:rFonts w:ascii="標楷體" w:eastAsia="標楷體" w:hAnsi="標楷體" w:cs="Times New Roman" w:hint="eastAsia"/>
              </w:rPr>
              <w:t>全體學生</w:t>
            </w:r>
          </w:p>
        </w:tc>
        <w:tc>
          <w:tcPr>
            <w:tcW w:w="455" w:type="pct"/>
            <w:tcBorders>
              <w:top w:val="single" w:sz="12" w:space="0" w:color="auto"/>
            </w:tcBorders>
            <w:vAlign w:val="center"/>
          </w:tcPr>
          <w:p w:rsidR="009521ED" w:rsidRPr="00A7222D" w:rsidRDefault="009521ED" w:rsidP="00451B31">
            <w:pPr>
              <w:spacing w:line="400" w:lineRule="exact"/>
              <w:rPr>
                <w:rFonts w:ascii="標楷體" w:eastAsia="標楷體" w:hAnsi="標楷體" w:cs="Times New Roman"/>
              </w:rPr>
            </w:pPr>
            <w:r w:rsidRPr="00A7222D">
              <w:rPr>
                <w:rFonts w:ascii="標楷體" w:eastAsia="標楷體" w:hAnsi="標楷體" w:cs="標楷體"/>
                <w:kern w:val="0"/>
                <w:lang w:val="zh-TW"/>
              </w:rPr>
              <w:t>10</w:t>
            </w:r>
            <w:r w:rsidR="007B1FCE">
              <w:rPr>
                <w:rFonts w:ascii="標楷體" w:eastAsia="標楷體" w:hAnsi="標楷體" w:cs="標楷體" w:hint="eastAsia"/>
                <w:kern w:val="0"/>
                <w:lang w:val="zh-TW"/>
              </w:rPr>
              <w:t>9</w:t>
            </w:r>
            <w:r w:rsidRPr="00A7222D">
              <w:rPr>
                <w:rFonts w:ascii="標楷體" w:eastAsia="標楷體" w:hAnsi="標楷體" w:cs="標楷體" w:hint="eastAsia"/>
                <w:kern w:val="0"/>
                <w:lang w:val="zh-TW"/>
              </w:rPr>
              <w:t>學年度</w:t>
            </w:r>
          </w:p>
        </w:tc>
        <w:tc>
          <w:tcPr>
            <w:tcW w:w="410" w:type="pct"/>
            <w:tcBorders>
              <w:top w:val="single" w:sz="12" w:space="0" w:color="auto"/>
            </w:tcBorders>
            <w:vAlign w:val="center"/>
          </w:tcPr>
          <w:p w:rsidR="009521ED" w:rsidRPr="00A7222D" w:rsidRDefault="009521ED" w:rsidP="00451B31">
            <w:pPr>
              <w:adjustRightInd w:val="0"/>
              <w:spacing w:line="280" w:lineRule="exact"/>
              <w:ind w:firstLineChars="1" w:firstLine="2"/>
              <w:jc w:val="center"/>
              <w:rPr>
                <w:rFonts w:ascii="標楷體" w:eastAsia="標楷體" w:hAnsi="標楷體" w:cs="Times New Roman"/>
              </w:rPr>
            </w:pPr>
            <w:r w:rsidRPr="00A7222D">
              <w:rPr>
                <w:rFonts w:ascii="標楷體" w:eastAsia="標楷體" w:hAnsi="標楷體" w:cs="標楷體" w:hint="eastAsia"/>
              </w:rPr>
              <w:t>個別輔導及班級輔導</w:t>
            </w:r>
          </w:p>
        </w:tc>
        <w:tc>
          <w:tcPr>
            <w:tcW w:w="1002" w:type="pct"/>
            <w:tcBorders>
              <w:top w:val="single" w:sz="12" w:space="0" w:color="auto"/>
            </w:tcBorders>
            <w:shd w:val="clear" w:color="auto" w:fill="DEEAF6"/>
            <w:vAlign w:val="center"/>
          </w:tcPr>
          <w:p w:rsidR="009521ED" w:rsidRPr="00A7222D" w:rsidRDefault="009521ED" w:rsidP="00451B31">
            <w:pPr>
              <w:ind w:leftChars="15" w:left="458" w:hangingChars="176" w:hanging="422"/>
              <w:jc w:val="both"/>
              <w:rPr>
                <w:rFonts w:ascii="標楷體" w:eastAsia="標楷體" w:hAnsi="標楷體" w:cs="標楷體"/>
              </w:rPr>
            </w:pPr>
          </w:p>
        </w:tc>
        <w:tc>
          <w:tcPr>
            <w:tcW w:w="319" w:type="pct"/>
            <w:tcBorders>
              <w:top w:val="single" w:sz="12" w:space="0" w:color="auto"/>
            </w:tcBorders>
            <w:shd w:val="clear" w:color="auto" w:fill="DEEAF6"/>
            <w:vAlign w:val="center"/>
          </w:tcPr>
          <w:p w:rsidR="009521ED" w:rsidRPr="00A7222D" w:rsidRDefault="007B1FCE" w:rsidP="00451B31">
            <w:pPr>
              <w:jc w:val="center"/>
              <w:rPr>
                <w:rFonts w:ascii="標楷體" w:eastAsia="標楷體" w:hAnsi="標楷體" w:cs="Times New Roman"/>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9521ED" w:rsidRPr="00A7222D">
              <w:rPr>
                <w:rFonts w:ascii="標楷體" w:eastAsia="標楷體" w:hAnsi="標楷體" w:cs="標楷體" w:hint="eastAsia"/>
              </w:rPr>
              <w:t>處</w:t>
            </w:r>
          </w:p>
        </w:tc>
        <w:tc>
          <w:tcPr>
            <w:tcW w:w="456" w:type="pct"/>
            <w:tcBorders>
              <w:top w:val="single" w:sz="12" w:space="0" w:color="auto"/>
            </w:tcBorders>
            <w:shd w:val="clear" w:color="auto" w:fill="DEEAF6"/>
            <w:vAlign w:val="center"/>
          </w:tcPr>
          <w:p w:rsidR="009521ED" w:rsidRPr="000E2E5F" w:rsidRDefault="009521ED" w:rsidP="00451B31">
            <w:pPr>
              <w:jc w:val="center"/>
              <w:rPr>
                <w:rFonts w:ascii="標楷體" w:eastAsia="標楷體" w:hAnsi="標楷體" w:cs="標楷體"/>
              </w:rPr>
            </w:pPr>
          </w:p>
        </w:tc>
      </w:tr>
      <w:tr w:rsidR="009521ED" w:rsidRPr="00A7222D" w:rsidTr="00451B31">
        <w:tc>
          <w:tcPr>
            <w:tcW w:w="274" w:type="pct"/>
            <w:vMerge/>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ind w:left="420" w:hangingChars="175" w:hanging="420"/>
              <w:rPr>
                <w:rFonts w:ascii="標楷體" w:eastAsia="標楷體" w:hAnsi="標楷體" w:cs="標楷體"/>
              </w:rPr>
            </w:pPr>
            <w:r w:rsidRPr="00A7222D">
              <w:rPr>
                <w:rFonts w:ascii="標楷體" w:eastAsia="標楷體" w:hAnsi="標楷體" w:cs="標楷體"/>
              </w:rPr>
              <w:t>3-2</w:t>
            </w:r>
          </w:p>
          <w:p w:rsidR="009521ED" w:rsidRPr="00A7222D" w:rsidRDefault="009521ED" w:rsidP="00451B31">
            <w:pPr>
              <w:ind w:left="420" w:hangingChars="175" w:hanging="420"/>
              <w:rPr>
                <w:rFonts w:ascii="標楷體" w:eastAsia="標楷體" w:hAnsi="標楷體" w:cs="Times New Roman"/>
              </w:rPr>
            </w:pPr>
            <w:r w:rsidRPr="00A7222D">
              <w:rPr>
                <w:rFonts w:ascii="標楷體" w:eastAsia="標楷體" w:hAnsi="標楷體" w:cs="標楷體" w:hint="eastAsia"/>
              </w:rPr>
              <w:t>辦理目睹及知</w:t>
            </w:r>
          </w:p>
          <w:p w:rsidR="009521ED" w:rsidRPr="00A7222D" w:rsidRDefault="009521ED" w:rsidP="00451B31">
            <w:pPr>
              <w:ind w:left="420" w:hangingChars="175" w:hanging="420"/>
              <w:rPr>
                <w:rFonts w:ascii="標楷體" w:eastAsia="標楷體" w:hAnsi="標楷體" w:cs="Times New Roman"/>
              </w:rPr>
            </w:pPr>
            <w:proofErr w:type="gramStart"/>
            <w:r w:rsidRPr="00A7222D">
              <w:rPr>
                <w:rFonts w:ascii="標楷體" w:eastAsia="標楷體" w:hAnsi="標楷體" w:cs="標楷體" w:hint="eastAsia"/>
              </w:rPr>
              <w:t>悉性平</w:t>
            </w:r>
            <w:proofErr w:type="gramEnd"/>
            <w:r w:rsidRPr="00A7222D">
              <w:rPr>
                <w:rFonts w:ascii="標楷體" w:eastAsia="標楷體" w:hAnsi="標楷體" w:cs="標楷體" w:hint="eastAsia"/>
              </w:rPr>
              <w:t>事件學</w:t>
            </w:r>
          </w:p>
          <w:p w:rsidR="009521ED" w:rsidRPr="00A7222D" w:rsidRDefault="009521ED" w:rsidP="00451B31">
            <w:pPr>
              <w:ind w:left="420" w:hangingChars="175" w:hanging="420"/>
              <w:rPr>
                <w:rFonts w:ascii="標楷體" w:eastAsia="標楷體" w:hAnsi="標楷體" w:cs="Times New Roman"/>
              </w:rPr>
            </w:pPr>
            <w:r w:rsidRPr="00A7222D">
              <w:rPr>
                <w:rFonts w:ascii="標楷體" w:eastAsia="標楷體" w:hAnsi="標楷體" w:cs="標楷體" w:hint="eastAsia"/>
              </w:rPr>
              <w:t>生的心理輔導</w:t>
            </w:r>
          </w:p>
        </w:tc>
        <w:tc>
          <w:tcPr>
            <w:tcW w:w="1002" w:type="pct"/>
            <w:vAlign w:val="center"/>
          </w:tcPr>
          <w:p w:rsidR="009521ED" w:rsidRPr="00A7222D" w:rsidRDefault="009521ED" w:rsidP="00451B31">
            <w:pPr>
              <w:ind w:left="396" w:hangingChars="165" w:hanging="396"/>
              <w:rPr>
                <w:rFonts w:ascii="標楷體" w:eastAsia="標楷體" w:hAnsi="標楷體" w:cs="Times New Roman"/>
              </w:rPr>
            </w:pPr>
            <w:r w:rsidRPr="00A7222D">
              <w:rPr>
                <w:rFonts w:ascii="標楷體" w:eastAsia="標楷體" w:hAnsi="標楷體" w:cs="標楷體" w:hint="eastAsia"/>
              </w:rPr>
              <w:t>一</w:t>
            </w:r>
            <w:r w:rsidRPr="00972DFC">
              <w:rPr>
                <w:rFonts w:ascii="標楷體" w:eastAsia="標楷體" w:hAnsi="標楷體" w:cs="標楷體" w:hint="eastAsia"/>
              </w:rPr>
              <w:t>、由導師先行評估目睹及知悉學生的狀態與受影響情形，再予轉</w:t>
            </w:r>
            <w:proofErr w:type="gramStart"/>
            <w:r w:rsidRPr="00972DFC">
              <w:rPr>
                <w:rFonts w:ascii="標楷體" w:eastAsia="標楷體" w:hAnsi="標楷體" w:cs="標楷體" w:hint="eastAsia"/>
              </w:rPr>
              <w:t>介</w:t>
            </w:r>
            <w:proofErr w:type="gramEnd"/>
          </w:p>
          <w:p w:rsidR="009521ED" w:rsidRPr="00A7222D" w:rsidRDefault="009521ED" w:rsidP="00451B31">
            <w:pPr>
              <w:ind w:left="456" w:hangingChars="190" w:hanging="456"/>
              <w:rPr>
                <w:rFonts w:ascii="標楷體" w:eastAsia="標楷體" w:hAnsi="標楷體" w:cs="Times New Roman"/>
              </w:rPr>
            </w:pPr>
            <w:r w:rsidRPr="00A7222D">
              <w:rPr>
                <w:rFonts w:ascii="標楷體" w:eastAsia="標楷體" w:hAnsi="標楷體" w:cs="標楷體" w:hint="eastAsia"/>
              </w:rPr>
              <w:t>二、由調查小組評估後建議執行</w:t>
            </w:r>
          </w:p>
        </w:tc>
        <w:tc>
          <w:tcPr>
            <w:tcW w:w="410" w:type="pct"/>
            <w:vAlign w:val="center"/>
          </w:tcPr>
          <w:p w:rsidR="009521ED" w:rsidRPr="00A7222D" w:rsidRDefault="009521ED" w:rsidP="00451B31">
            <w:pPr>
              <w:spacing w:line="400" w:lineRule="exact"/>
              <w:rPr>
                <w:rFonts w:ascii="標楷體" w:eastAsia="標楷體" w:hAnsi="標楷體" w:cs="Times New Roman"/>
              </w:rPr>
            </w:pPr>
            <w:r w:rsidRPr="00A7222D">
              <w:rPr>
                <w:rFonts w:ascii="標楷體" w:eastAsia="標楷體" w:hAnsi="標楷體" w:cs="標楷體" w:hint="eastAsia"/>
              </w:rPr>
              <w:t>目睹及知悉性平事件學生</w:t>
            </w:r>
          </w:p>
        </w:tc>
        <w:tc>
          <w:tcPr>
            <w:tcW w:w="455" w:type="pct"/>
            <w:vAlign w:val="center"/>
          </w:tcPr>
          <w:p w:rsidR="009521ED" w:rsidRPr="00A7222D" w:rsidRDefault="009521ED" w:rsidP="00451B31">
            <w:pPr>
              <w:jc w:val="center"/>
              <w:rPr>
                <w:rFonts w:ascii="標楷體" w:eastAsia="標楷體" w:hAnsi="標楷體" w:cs="Times New Roman"/>
              </w:rPr>
            </w:pPr>
            <w:r w:rsidRPr="00A7222D">
              <w:rPr>
                <w:rFonts w:ascii="標楷體" w:eastAsia="標楷體" w:hAnsi="標楷體" w:cs="標楷體"/>
                <w:kern w:val="0"/>
                <w:lang w:val="zh-TW"/>
              </w:rPr>
              <w:t>10</w:t>
            </w:r>
            <w:r w:rsidR="007B1FCE">
              <w:rPr>
                <w:rFonts w:ascii="標楷體" w:eastAsia="標楷體" w:hAnsi="標楷體" w:cs="標楷體" w:hint="eastAsia"/>
                <w:kern w:val="0"/>
                <w:lang w:val="zh-TW"/>
              </w:rPr>
              <w:t>9</w:t>
            </w:r>
            <w:r w:rsidRPr="00A7222D">
              <w:rPr>
                <w:rFonts w:ascii="標楷體" w:eastAsia="標楷體" w:hAnsi="標楷體" w:cs="標楷體" w:hint="eastAsia"/>
                <w:kern w:val="0"/>
                <w:lang w:val="zh-TW"/>
              </w:rPr>
              <w:t>學年度</w:t>
            </w:r>
          </w:p>
        </w:tc>
        <w:tc>
          <w:tcPr>
            <w:tcW w:w="410" w:type="pct"/>
            <w:vAlign w:val="center"/>
          </w:tcPr>
          <w:p w:rsidR="009521ED" w:rsidRPr="00A7222D" w:rsidRDefault="009521ED" w:rsidP="00451B31">
            <w:pPr>
              <w:jc w:val="center"/>
              <w:rPr>
                <w:rFonts w:ascii="標楷體" w:eastAsia="標楷體" w:hAnsi="標楷體" w:cs="Times New Roman"/>
                <w:b/>
                <w:bCs/>
              </w:rPr>
            </w:pPr>
            <w:r w:rsidRPr="00A7222D">
              <w:rPr>
                <w:rFonts w:ascii="標楷體" w:eastAsia="標楷體" w:hAnsi="標楷體" w:cs="標楷體" w:hint="eastAsia"/>
              </w:rPr>
              <w:t>個別輔導</w:t>
            </w:r>
          </w:p>
        </w:tc>
        <w:tc>
          <w:tcPr>
            <w:tcW w:w="1002" w:type="pct"/>
            <w:shd w:val="clear" w:color="auto" w:fill="DEEAF6"/>
            <w:vAlign w:val="center"/>
          </w:tcPr>
          <w:p w:rsidR="009521ED" w:rsidRPr="006D2523" w:rsidRDefault="009521ED" w:rsidP="00451B31">
            <w:pPr>
              <w:jc w:val="both"/>
              <w:rPr>
                <w:rFonts w:ascii="標楷體" w:eastAsia="標楷體" w:hAnsi="標楷體" w:cs="Times New Roman"/>
              </w:rPr>
            </w:pPr>
          </w:p>
        </w:tc>
        <w:tc>
          <w:tcPr>
            <w:tcW w:w="319" w:type="pct"/>
            <w:shd w:val="clear" w:color="auto" w:fill="DEEAF6"/>
            <w:vAlign w:val="center"/>
          </w:tcPr>
          <w:p w:rsidR="009521ED" w:rsidRPr="00A7222D" w:rsidRDefault="007B1FCE"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9521ED" w:rsidRPr="00A7222D">
              <w:rPr>
                <w:rFonts w:ascii="標楷體" w:eastAsia="標楷體" w:hAnsi="標楷體" w:cs="標楷體" w:hint="eastAsia"/>
              </w:rPr>
              <w:t>處</w:t>
            </w:r>
          </w:p>
        </w:tc>
        <w:tc>
          <w:tcPr>
            <w:tcW w:w="456" w:type="pct"/>
            <w:shd w:val="clear" w:color="auto" w:fill="DEEAF6"/>
            <w:vAlign w:val="center"/>
          </w:tcPr>
          <w:p w:rsidR="009521ED" w:rsidRPr="00A7222D" w:rsidRDefault="009521ED" w:rsidP="00451B31">
            <w:pPr>
              <w:rPr>
                <w:rFonts w:ascii="標楷體" w:eastAsia="標楷體" w:hAnsi="標楷體" w:cs="Times New Roman"/>
                <w:b/>
                <w:bCs/>
              </w:rPr>
            </w:pPr>
          </w:p>
        </w:tc>
      </w:tr>
      <w:tr w:rsidR="009521ED" w:rsidRPr="00A7222D" w:rsidTr="00451B31">
        <w:tc>
          <w:tcPr>
            <w:tcW w:w="274" w:type="pct"/>
            <w:vMerge/>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ind w:left="425" w:hangingChars="177" w:hanging="425"/>
              <w:rPr>
                <w:rFonts w:ascii="標楷體" w:eastAsia="標楷體" w:hAnsi="標楷體" w:cs="標楷體"/>
              </w:rPr>
            </w:pPr>
            <w:r w:rsidRPr="00A7222D">
              <w:rPr>
                <w:rFonts w:ascii="標楷體" w:eastAsia="標楷體" w:hAnsi="標楷體" w:cs="標楷體"/>
              </w:rPr>
              <w:t>3-3</w:t>
            </w:r>
          </w:p>
          <w:p w:rsidR="009521ED" w:rsidRPr="00A7222D" w:rsidRDefault="009521ED" w:rsidP="00451B31">
            <w:pPr>
              <w:ind w:left="425" w:hangingChars="177" w:hanging="425"/>
              <w:rPr>
                <w:rFonts w:ascii="標楷體" w:eastAsia="標楷體" w:hAnsi="標楷體" w:cs="Times New Roman"/>
              </w:rPr>
            </w:pPr>
            <w:r w:rsidRPr="00A7222D">
              <w:rPr>
                <w:rFonts w:ascii="標楷體" w:eastAsia="標楷體" w:hAnsi="標楷體" w:cs="標楷體" w:hint="eastAsia"/>
              </w:rPr>
              <w:t>辦理性平事件</w:t>
            </w:r>
          </w:p>
          <w:p w:rsidR="009521ED" w:rsidRPr="00A7222D" w:rsidRDefault="009521ED" w:rsidP="00451B31">
            <w:pPr>
              <w:ind w:left="425" w:hangingChars="177" w:hanging="425"/>
              <w:rPr>
                <w:rFonts w:ascii="標楷體" w:eastAsia="標楷體" w:hAnsi="標楷體" w:cs="Times New Roman"/>
              </w:rPr>
            </w:pPr>
            <w:r w:rsidRPr="00A7222D">
              <w:rPr>
                <w:rFonts w:ascii="標楷體" w:eastAsia="標楷體" w:hAnsi="標楷體" w:cs="標楷體" w:hint="eastAsia"/>
              </w:rPr>
              <w:t>學生之心理輔</w:t>
            </w:r>
          </w:p>
          <w:p w:rsidR="009521ED" w:rsidRPr="00A7222D" w:rsidRDefault="009521ED" w:rsidP="00451B31">
            <w:pPr>
              <w:ind w:left="425" w:hangingChars="177" w:hanging="425"/>
              <w:rPr>
                <w:rFonts w:ascii="標楷體" w:eastAsia="標楷體" w:hAnsi="標楷體" w:cs="Times New Roman"/>
              </w:rPr>
            </w:pPr>
            <w:r w:rsidRPr="00A7222D">
              <w:rPr>
                <w:rFonts w:ascii="標楷體" w:eastAsia="標楷體" w:hAnsi="標楷體" w:cs="標楷體" w:hint="eastAsia"/>
              </w:rPr>
              <w:t>導與諮商服務</w:t>
            </w:r>
          </w:p>
        </w:tc>
        <w:tc>
          <w:tcPr>
            <w:tcW w:w="1002" w:type="pct"/>
            <w:vAlign w:val="center"/>
          </w:tcPr>
          <w:p w:rsidR="009521ED" w:rsidRPr="00972DFC" w:rsidRDefault="009521ED" w:rsidP="00451B31">
            <w:pPr>
              <w:ind w:left="396" w:hangingChars="165" w:hanging="396"/>
              <w:rPr>
                <w:rFonts w:ascii="標楷體" w:eastAsia="標楷體" w:hAnsi="標楷體" w:cs="Times New Roman"/>
              </w:rPr>
            </w:pPr>
            <w:r w:rsidRPr="00A7222D">
              <w:rPr>
                <w:rFonts w:ascii="標楷體" w:eastAsia="標楷體" w:hAnsi="標楷體" w:cs="標楷體" w:hint="eastAsia"/>
              </w:rPr>
              <w:t>一</w:t>
            </w:r>
            <w:r w:rsidRPr="00972DFC">
              <w:rPr>
                <w:rFonts w:ascii="標楷體" w:eastAsia="標楷體" w:hAnsi="標楷體" w:cs="標楷體" w:hint="eastAsia"/>
              </w:rPr>
              <w:t>、針對性平事件學生或曾發生過性平事件學生之後續適應反應，評估後予以轉</w:t>
            </w:r>
            <w:proofErr w:type="gramStart"/>
            <w:r w:rsidRPr="00972DFC">
              <w:rPr>
                <w:rFonts w:ascii="標楷體" w:eastAsia="標楷體" w:hAnsi="標楷體" w:cs="標楷體" w:hint="eastAsia"/>
              </w:rPr>
              <w:t>介</w:t>
            </w:r>
            <w:proofErr w:type="gramEnd"/>
            <w:r w:rsidRPr="00972DFC">
              <w:rPr>
                <w:rFonts w:ascii="標楷體" w:eastAsia="標楷體" w:hAnsi="標楷體" w:cs="標楷體" w:hint="eastAsia"/>
              </w:rPr>
              <w:t>。</w:t>
            </w:r>
          </w:p>
          <w:p w:rsidR="009521ED" w:rsidRPr="00A7222D" w:rsidRDefault="009521ED" w:rsidP="00451B31">
            <w:pPr>
              <w:ind w:left="410" w:hangingChars="171" w:hanging="410"/>
              <w:rPr>
                <w:rFonts w:ascii="標楷體" w:eastAsia="標楷體" w:hAnsi="標楷體" w:cs="Times New Roman"/>
              </w:rPr>
            </w:pPr>
            <w:r w:rsidRPr="00972DFC">
              <w:rPr>
                <w:rFonts w:ascii="標楷體" w:eastAsia="標楷體" w:hAnsi="標楷體" w:cs="標楷體" w:hint="eastAsia"/>
              </w:rPr>
              <w:lastRenderedPageBreak/>
              <w:t>二、轉</w:t>
            </w:r>
            <w:proofErr w:type="gramStart"/>
            <w:r w:rsidRPr="00972DFC">
              <w:rPr>
                <w:rFonts w:ascii="標楷體" w:eastAsia="標楷體" w:hAnsi="標楷體" w:cs="標楷體" w:hint="eastAsia"/>
              </w:rPr>
              <w:t>介心理師藉由</w:t>
            </w:r>
            <w:proofErr w:type="gramEnd"/>
            <w:r w:rsidRPr="00972DFC">
              <w:rPr>
                <w:rFonts w:ascii="標楷體" w:eastAsia="標楷體" w:hAnsi="標楷體" w:cs="標楷體" w:hint="eastAsia"/>
              </w:rPr>
              <w:t>晤談、遊戲或圖像式引導給予創傷相關治療。</w:t>
            </w:r>
          </w:p>
        </w:tc>
        <w:tc>
          <w:tcPr>
            <w:tcW w:w="410" w:type="pct"/>
            <w:vAlign w:val="center"/>
          </w:tcPr>
          <w:p w:rsidR="009521ED" w:rsidRPr="00A7222D" w:rsidRDefault="009521ED" w:rsidP="00451B31">
            <w:pPr>
              <w:spacing w:line="400" w:lineRule="exact"/>
              <w:rPr>
                <w:rFonts w:ascii="標楷體" w:eastAsia="標楷體" w:hAnsi="標楷體" w:cs="Times New Roman"/>
              </w:rPr>
            </w:pPr>
            <w:r w:rsidRPr="00A7222D">
              <w:rPr>
                <w:rFonts w:ascii="標楷體" w:eastAsia="標楷體" w:hAnsi="標楷體" w:cs="標楷體" w:hint="eastAsia"/>
              </w:rPr>
              <w:lastRenderedPageBreak/>
              <w:t>性平事件學生</w:t>
            </w:r>
          </w:p>
        </w:tc>
        <w:tc>
          <w:tcPr>
            <w:tcW w:w="455" w:type="pct"/>
            <w:vAlign w:val="center"/>
          </w:tcPr>
          <w:p w:rsidR="009521ED" w:rsidRPr="00A7222D" w:rsidRDefault="009521ED" w:rsidP="00451B31">
            <w:pPr>
              <w:jc w:val="center"/>
              <w:rPr>
                <w:rFonts w:ascii="標楷體" w:eastAsia="標楷體" w:hAnsi="標楷體" w:cs="Times New Roman"/>
              </w:rPr>
            </w:pPr>
            <w:r w:rsidRPr="00A7222D">
              <w:rPr>
                <w:rFonts w:ascii="標楷體" w:eastAsia="標楷體" w:hAnsi="標楷體" w:cs="標楷體"/>
                <w:kern w:val="0"/>
                <w:lang w:val="zh-TW"/>
              </w:rPr>
              <w:t>10</w:t>
            </w:r>
            <w:r w:rsidR="007B1FCE">
              <w:rPr>
                <w:rFonts w:ascii="標楷體" w:eastAsia="標楷體" w:hAnsi="標楷體" w:cs="標楷體" w:hint="eastAsia"/>
                <w:kern w:val="0"/>
                <w:lang w:val="zh-TW"/>
              </w:rPr>
              <w:t>9</w:t>
            </w:r>
            <w:r w:rsidRPr="00A7222D">
              <w:rPr>
                <w:rFonts w:ascii="標楷體" w:eastAsia="標楷體" w:hAnsi="標楷體" w:cs="標楷體" w:hint="eastAsia"/>
                <w:kern w:val="0"/>
                <w:lang w:val="zh-TW"/>
              </w:rPr>
              <w:t>學年度</w:t>
            </w:r>
          </w:p>
        </w:tc>
        <w:tc>
          <w:tcPr>
            <w:tcW w:w="410" w:type="pct"/>
            <w:vAlign w:val="center"/>
          </w:tcPr>
          <w:p w:rsidR="009521ED" w:rsidRPr="00A7222D" w:rsidRDefault="009521ED" w:rsidP="00451B31">
            <w:pPr>
              <w:jc w:val="center"/>
              <w:rPr>
                <w:rFonts w:ascii="標楷體" w:eastAsia="標楷體" w:hAnsi="標楷體" w:cs="Times New Roman"/>
                <w:b/>
                <w:bCs/>
              </w:rPr>
            </w:pPr>
            <w:r w:rsidRPr="00A7222D">
              <w:rPr>
                <w:rFonts w:ascii="標楷體" w:eastAsia="標楷體" w:hAnsi="標楷體" w:cs="標楷體" w:hint="eastAsia"/>
              </w:rPr>
              <w:t>個別輔導</w:t>
            </w:r>
          </w:p>
        </w:tc>
        <w:tc>
          <w:tcPr>
            <w:tcW w:w="1002" w:type="pct"/>
            <w:shd w:val="clear" w:color="auto" w:fill="DEEAF6"/>
            <w:vAlign w:val="center"/>
          </w:tcPr>
          <w:p w:rsidR="009521ED" w:rsidRPr="006D2523" w:rsidRDefault="009521ED" w:rsidP="00451B31">
            <w:pPr>
              <w:ind w:left="34" w:hangingChars="14" w:hanging="34"/>
              <w:jc w:val="both"/>
              <w:rPr>
                <w:rFonts w:ascii="標楷體" w:eastAsia="標楷體" w:hAnsi="標楷體" w:cs="Times New Roman"/>
              </w:rPr>
            </w:pPr>
          </w:p>
        </w:tc>
        <w:tc>
          <w:tcPr>
            <w:tcW w:w="319" w:type="pct"/>
            <w:shd w:val="clear" w:color="auto" w:fill="DEEAF6"/>
            <w:vAlign w:val="center"/>
          </w:tcPr>
          <w:p w:rsidR="009521ED" w:rsidRPr="00A7222D" w:rsidRDefault="007B1FCE" w:rsidP="00451B31">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9521ED" w:rsidRPr="00A7222D">
              <w:rPr>
                <w:rFonts w:ascii="標楷體" w:eastAsia="標楷體" w:hAnsi="標楷體" w:cs="標楷體" w:hint="eastAsia"/>
              </w:rPr>
              <w:t>處</w:t>
            </w:r>
          </w:p>
        </w:tc>
        <w:tc>
          <w:tcPr>
            <w:tcW w:w="456" w:type="pct"/>
            <w:shd w:val="clear" w:color="auto" w:fill="DEEAF6"/>
            <w:vAlign w:val="center"/>
          </w:tcPr>
          <w:p w:rsidR="009521ED" w:rsidRPr="00A7222D" w:rsidRDefault="009521ED" w:rsidP="00451B31">
            <w:pPr>
              <w:jc w:val="center"/>
              <w:rPr>
                <w:rFonts w:ascii="標楷體" w:eastAsia="標楷體" w:hAnsi="標楷體" w:cs="Times New Roman"/>
                <w:b/>
                <w:bCs/>
              </w:rPr>
            </w:pPr>
          </w:p>
        </w:tc>
      </w:tr>
      <w:tr w:rsidR="00252890" w:rsidRPr="00A7222D" w:rsidTr="00451B31">
        <w:tc>
          <w:tcPr>
            <w:tcW w:w="274" w:type="pct"/>
            <w:vMerge/>
            <w:vAlign w:val="center"/>
          </w:tcPr>
          <w:p w:rsidR="00252890" w:rsidRPr="00A7222D" w:rsidRDefault="00252890" w:rsidP="00252890">
            <w:pPr>
              <w:jc w:val="center"/>
              <w:rPr>
                <w:rFonts w:ascii="標楷體" w:eastAsia="標楷體" w:hAnsi="標楷體" w:cs="Times New Roman"/>
                <w:b/>
                <w:bCs/>
              </w:rPr>
            </w:pPr>
          </w:p>
        </w:tc>
        <w:tc>
          <w:tcPr>
            <w:tcW w:w="672" w:type="pct"/>
            <w:vAlign w:val="center"/>
          </w:tcPr>
          <w:p w:rsidR="00252890" w:rsidRPr="00A7222D" w:rsidRDefault="00252890" w:rsidP="00252890">
            <w:pPr>
              <w:rPr>
                <w:rFonts w:ascii="標楷體" w:eastAsia="標楷體" w:hAnsi="標楷體" w:cs="標楷體"/>
              </w:rPr>
            </w:pPr>
            <w:r w:rsidRPr="00A7222D">
              <w:rPr>
                <w:rFonts w:ascii="標楷體" w:eastAsia="標楷體" w:hAnsi="標楷體" w:cs="標楷體"/>
              </w:rPr>
              <w:t>3-4</w:t>
            </w:r>
          </w:p>
          <w:p w:rsidR="00252890" w:rsidRPr="00A7222D" w:rsidRDefault="00252890" w:rsidP="00252890">
            <w:pPr>
              <w:jc w:val="center"/>
              <w:rPr>
                <w:rFonts w:ascii="標楷體" w:eastAsia="標楷體" w:hAnsi="標楷體" w:cs="Times New Roman"/>
              </w:rPr>
            </w:pPr>
            <w:r w:rsidRPr="00A7222D">
              <w:rPr>
                <w:rFonts w:ascii="標楷體" w:eastAsia="標楷體" w:hAnsi="標楷體" w:cs="標楷體" w:hint="eastAsia"/>
              </w:rPr>
              <w:t>進行性平事件學生追蹤輔導</w:t>
            </w:r>
          </w:p>
        </w:tc>
        <w:tc>
          <w:tcPr>
            <w:tcW w:w="1002" w:type="pct"/>
            <w:vAlign w:val="center"/>
          </w:tcPr>
          <w:p w:rsidR="00252890" w:rsidRPr="00972DFC" w:rsidRDefault="00252890" w:rsidP="00252890">
            <w:pPr>
              <w:rPr>
                <w:rFonts w:ascii="標楷體" w:eastAsia="標楷體" w:hAnsi="標楷體" w:cs="Times New Roman"/>
              </w:rPr>
            </w:pPr>
            <w:r w:rsidRPr="00972DFC">
              <w:rPr>
                <w:rFonts w:ascii="標楷體" w:eastAsia="標楷體" w:hAnsi="標楷體" w:cs="標楷體" w:hint="eastAsia"/>
              </w:rPr>
              <w:t>針對曾發生過性平事件學生除追蹤其是否還生活於有危險環境之虞外，另外也針對學生做心理諮商輔導</w:t>
            </w:r>
          </w:p>
        </w:tc>
        <w:tc>
          <w:tcPr>
            <w:tcW w:w="410" w:type="pct"/>
            <w:vAlign w:val="center"/>
          </w:tcPr>
          <w:p w:rsidR="00252890" w:rsidRPr="00A7222D" w:rsidRDefault="00252890" w:rsidP="00252890">
            <w:pPr>
              <w:spacing w:line="400" w:lineRule="exact"/>
              <w:rPr>
                <w:rFonts w:ascii="標楷體" w:eastAsia="標楷體" w:hAnsi="標楷體" w:cs="Times New Roman"/>
              </w:rPr>
            </w:pPr>
            <w:r w:rsidRPr="00A7222D">
              <w:rPr>
                <w:rFonts w:ascii="標楷體" w:eastAsia="標楷體" w:hAnsi="標楷體" w:cs="標楷體" w:hint="eastAsia"/>
              </w:rPr>
              <w:t>性平事件學生</w:t>
            </w:r>
          </w:p>
        </w:tc>
        <w:tc>
          <w:tcPr>
            <w:tcW w:w="455" w:type="pct"/>
            <w:vAlign w:val="center"/>
          </w:tcPr>
          <w:p w:rsidR="00252890" w:rsidRPr="00A7222D" w:rsidRDefault="00252890" w:rsidP="00252890">
            <w:pPr>
              <w:spacing w:line="400" w:lineRule="exact"/>
              <w:jc w:val="center"/>
              <w:rPr>
                <w:rFonts w:ascii="標楷體" w:eastAsia="標楷體" w:hAnsi="標楷體" w:cs="Times New Roman"/>
              </w:rPr>
            </w:pPr>
            <w:r w:rsidRPr="00A7222D">
              <w:rPr>
                <w:rFonts w:ascii="標楷體" w:eastAsia="標楷體" w:hAnsi="標楷體" w:cs="標楷體"/>
              </w:rPr>
              <w:t>10</w:t>
            </w:r>
            <w:r w:rsidR="007B1FCE">
              <w:rPr>
                <w:rFonts w:ascii="標楷體" w:eastAsia="標楷體" w:hAnsi="標楷體" w:cs="標楷體" w:hint="eastAsia"/>
              </w:rPr>
              <w:t>9</w:t>
            </w:r>
            <w:r w:rsidRPr="00A7222D">
              <w:rPr>
                <w:rFonts w:ascii="標楷體" w:eastAsia="標楷體" w:hAnsi="標楷體" w:cs="標楷體" w:hint="eastAsia"/>
              </w:rPr>
              <w:t>學年度</w:t>
            </w:r>
          </w:p>
        </w:tc>
        <w:tc>
          <w:tcPr>
            <w:tcW w:w="410" w:type="pct"/>
            <w:vAlign w:val="center"/>
          </w:tcPr>
          <w:p w:rsidR="00252890" w:rsidRPr="00A7222D" w:rsidRDefault="00252890" w:rsidP="00252890">
            <w:pPr>
              <w:jc w:val="center"/>
              <w:rPr>
                <w:rFonts w:ascii="標楷體" w:eastAsia="標楷體" w:hAnsi="標楷體" w:cs="Times New Roman"/>
              </w:rPr>
            </w:pPr>
            <w:r w:rsidRPr="00A7222D">
              <w:rPr>
                <w:rFonts w:ascii="標楷體" w:eastAsia="標楷體" w:hAnsi="標楷體" w:cs="標楷體" w:hint="eastAsia"/>
              </w:rPr>
              <w:t>個別輔導</w:t>
            </w:r>
          </w:p>
        </w:tc>
        <w:tc>
          <w:tcPr>
            <w:tcW w:w="1002" w:type="pct"/>
            <w:shd w:val="clear" w:color="auto" w:fill="DEEAF6"/>
            <w:vAlign w:val="center"/>
          </w:tcPr>
          <w:p w:rsidR="00252890" w:rsidRPr="00BA35CA" w:rsidRDefault="00252890" w:rsidP="00252890">
            <w:pPr>
              <w:ind w:left="2"/>
              <w:jc w:val="both"/>
              <w:rPr>
                <w:rFonts w:ascii="標楷體" w:eastAsia="標楷體" w:hAnsi="標楷體" w:cs="Times New Roman"/>
                <w:color w:val="FF0000"/>
              </w:rPr>
            </w:pPr>
          </w:p>
        </w:tc>
        <w:tc>
          <w:tcPr>
            <w:tcW w:w="319" w:type="pct"/>
            <w:shd w:val="clear" w:color="auto" w:fill="DEEAF6"/>
            <w:vAlign w:val="center"/>
          </w:tcPr>
          <w:p w:rsidR="00252890" w:rsidRPr="00A7222D" w:rsidRDefault="007B1FCE" w:rsidP="00252890">
            <w:pPr>
              <w:jc w:val="center"/>
              <w:rPr>
                <w:rFonts w:ascii="標楷體" w:eastAsia="標楷體" w:hAnsi="標楷體" w:cs="標楷體"/>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252890" w:rsidRPr="00A7222D">
              <w:rPr>
                <w:rFonts w:ascii="標楷體" w:eastAsia="標楷體" w:hAnsi="標楷體" w:cs="標楷體" w:hint="eastAsia"/>
              </w:rPr>
              <w:t>處</w:t>
            </w:r>
          </w:p>
        </w:tc>
        <w:tc>
          <w:tcPr>
            <w:tcW w:w="456" w:type="pct"/>
            <w:shd w:val="clear" w:color="auto" w:fill="DEEAF6"/>
            <w:vAlign w:val="center"/>
          </w:tcPr>
          <w:p w:rsidR="00252890" w:rsidRPr="00A7222D" w:rsidRDefault="00252890" w:rsidP="00252890">
            <w:pPr>
              <w:rPr>
                <w:rFonts w:ascii="標楷體" w:eastAsia="標楷體" w:hAnsi="標楷體" w:cs="Times New Roman"/>
                <w:b/>
                <w:bCs/>
              </w:rPr>
            </w:pPr>
          </w:p>
        </w:tc>
      </w:tr>
      <w:tr w:rsidR="009521ED" w:rsidRPr="00A7222D" w:rsidTr="00451B31">
        <w:tc>
          <w:tcPr>
            <w:tcW w:w="274" w:type="pct"/>
            <w:vMerge/>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ind w:left="377" w:hangingChars="157" w:hanging="377"/>
              <w:rPr>
                <w:rFonts w:ascii="標楷體" w:eastAsia="標楷體" w:hAnsi="標楷體" w:cs="標楷體"/>
              </w:rPr>
            </w:pPr>
            <w:r w:rsidRPr="00A7222D">
              <w:rPr>
                <w:rFonts w:ascii="標楷體" w:eastAsia="標楷體" w:hAnsi="標楷體" w:cs="標楷體"/>
              </w:rPr>
              <w:t>3-5</w:t>
            </w:r>
          </w:p>
          <w:p w:rsidR="009521ED" w:rsidRPr="00A7222D" w:rsidRDefault="009521ED" w:rsidP="00451B31">
            <w:pPr>
              <w:rPr>
                <w:rFonts w:ascii="標楷體" w:eastAsia="標楷體" w:hAnsi="標楷體" w:cs="Times New Roman"/>
              </w:rPr>
            </w:pPr>
            <w:r w:rsidRPr="00A7222D">
              <w:rPr>
                <w:rFonts w:ascii="標楷體" w:eastAsia="標楷體" w:hAnsi="標楷體" w:cs="標楷體" w:hint="eastAsia"/>
              </w:rPr>
              <w:t>配合家庭暴力防治中心社工之權責共同協助性平事件學生及其家庭</w:t>
            </w:r>
          </w:p>
        </w:tc>
        <w:tc>
          <w:tcPr>
            <w:tcW w:w="1002" w:type="pct"/>
            <w:vAlign w:val="center"/>
          </w:tcPr>
          <w:p w:rsidR="009521ED" w:rsidRPr="00A7222D" w:rsidRDefault="009521ED" w:rsidP="00451B31">
            <w:pPr>
              <w:rPr>
                <w:rFonts w:ascii="標楷體" w:eastAsia="標楷體" w:hAnsi="標楷體" w:cs="Times New Roman"/>
              </w:rPr>
            </w:pPr>
            <w:r w:rsidRPr="00A7222D">
              <w:rPr>
                <w:rFonts w:ascii="標楷體" w:eastAsia="標楷體" w:hAnsi="標楷體" w:cs="標楷體" w:hint="eastAsia"/>
              </w:rPr>
              <w:t>一、協助就醫檢查及驗</w:t>
            </w:r>
          </w:p>
          <w:p w:rsidR="009521ED" w:rsidRPr="00A7222D" w:rsidRDefault="009521ED" w:rsidP="00451B31">
            <w:pPr>
              <w:rPr>
                <w:rFonts w:ascii="標楷體" w:eastAsia="標楷體" w:hAnsi="標楷體" w:cs="Times New Roman"/>
              </w:rPr>
            </w:pPr>
            <w:r w:rsidRPr="00A7222D">
              <w:rPr>
                <w:rFonts w:ascii="標楷體" w:eastAsia="標楷體" w:hAnsi="標楷體" w:cs="標楷體"/>
              </w:rPr>
              <w:t xml:space="preserve">    </w:t>
            </w:r>
            <w:r w:rsidRPr="00A7222D">
              <w:rPr>
                <w:rFonts w:ascii="標楷體" w:eastAsia="標楷體" w:hAnsi="標楷體" w:cs="標楷體" w:hint="eastAsia"/>
              </w:rPr>
              <w:t>傷</w:t>
            </w:r>
            <w:r w:rsidRPr="00A7222D">
              <w:rPr>
                <w:rFonts w:ascii="標楷體" w:eastAsia="標楷體" w:hAnsi="標楷體" w:cs="標楷體"/>
              </w:rPr>
              <w:t>..</w:t>
            </w:r>
            <w:r w:rsidRPr="00A7222D">
              <w:rPr>
                <w:rFonts w:ascii="標楷體" w:eastAsia="標楷體" w:hAnsi="標楷體" w:cs="標楷體" w:hint="eastAsia"/>
              </w:rPr>
              <w:t>等。</w:t>
            </w:r>
          </w:p>
          <w:p w:rsidR="009521ED" w:rsidRPr="00A7222D" w:rsidRDefault="009521ED" w:rsidP="00451B31">
            <w:pPr>
              <w:ind w:left="451" w:hangingChars="188" w:hanging="451"/>
              <w:rPr>
                <w:rFonts w:ascii="標楷體" w:eastAsia="標楷體" w:hAnsi="標楷體" w:cs="Times New Roman"/>
              </w:rPr>
            </w:pPr>
            <w:r w:rsidRPr="00A7222D">
              <w:rPr>
                <w:rFonts w:ascii="標楷體" w:eastAsia="標楷體" w:hAnsi="標楷體" w:cs="標楷體" w:hint="eastAsia"/>
              </w:rPr>
              <w:t>二、協助受害者是否提告之法律諮詢。</w:t>
            </w:r>
          </w:p>
          <w:p w:rsidR="009521ED" w:rsidRPr="00A7222D" w:rsidRDefault="009521ED" w:rsidP="00451B31">
            <w:pPr>
              <w:ind w:left="454" w:hangingChars="189" w:hanging="454"/>
              <w:rPr>
                <w:rFonts w:ascii="標楷體" w:eastAsia="標楷體" w:hAnsi="標楷體" w:cs="Times New Roman"/>
              </w:rPr>
            </w:pPr>
            <w:r w:rsidRPr="00A7222D">
              <w:rPr>
                <w:rFonts w:ascii="標楷體" w:eastAsia="標楷體" w:hAnsi="標楷體" w:cs="標楷體" w:hint="eastAsia"/>
              </w:rPr>
              <w:t>三、</w:t>
            </w:r>
            <w:r w:rsidRPr="00972DFC">
              <w:rPr>
                <w:rFonts w:ascii="標楷體" w:eastAsia="標楷體" w:hAnsi="標楷體" w:cs="標楷體" w:hint="eastAsia"/>
              </w:rPr>
              <w:t>轉</w:t>
            </w:r>
            <w:proofErr w:type="gramStart"/>
            <w:r w:rsidRPr="00972DFC">
              <w:rPr>
                <w:rFonts w:ascii="標楷體" w:eastAsia="標楷體" w:hAnsi="標楷體" w:cs="標楷體" w:hint="eastAsia"/>
              </w:rPr>
              <w:t>介</w:t>
            </w:r>
            <w:proofErr w:type="gramEnd"/>
            <w:r w:rsidRPr="00972DFC">
              <w:rPr>
                <w:rFonts w:ascii="標楷體" w:eastAsia="標楷體" w:hAnsi="標楷體" w:cs="標楷體" w:hint="eastAsia"/>
              </w:rPr>
              <w:t>心理諮商輔導與心理復健。</w:t>
            </w:r>
          </w:p>
        </w:tc>
        <w:tc>
          <w:tcPr>
            <w:tcW w:w="410" w:type="pct"/>
            <w:vAlign w:val="center"/>
          </w:tcPr>
          <w:p w:rsidR="009521ED" w:rsidRPr="00A7222D" w:rsidRDefault="009521ED" w:rsidP="00451B31">
            <w:pPr>
              <w:spacing w:line="400" w:lineRule="exact"/>
              <w:rPr>
                <w:rFonts w:ascii="標楷體" w:eastAsia="標楷體" w:hAnsi="標楷體" w:cs="Times New Roman"/>
              </w:rPr>
            </w:pPr>
            <w:r w:rsidRPr="00A7222D">
              <w:rPr>
                <w:rFonts w:ascii="標楷體" w:eastAsia="標楷體" w:hAnsi="標楷體" w:cs="標楷體" w:hint="eastAsia"/>
              </w:rPr>
              <w:t>性平事件學生及家長或關係人</w:t>
            </w:r>
          </w:p>
        </w:tc>
        <w:tc>
          <w:tcPr>
            <w:tcW w:w="455" w:type="pct"/>
            <w:vAlign w:val="center"/>
          </w:tcPr>
          <w:p w:rsidR="009521ED" w:rsidRPr="00A7222D" w:rsidRDefault="009521ED" w:rsidP="00D66ECC">
            <w:pPr>
              <w:spacing w:line="400" w:lineRule="exact"/>
              <w:jc w:val="center"/>
              <w:rPr>
                <w:rFonts w:ascii="標楷體" w:eastAsia="標楷體" w:hAnsi="標楷體" w:cs="Times New Roman"/>
              </w:rPr>
            </w:pPr>
            <w:r w:rsidRPr="00A7222D">
              <w:rPr>
                <w:rFonts w:ascii="標楷體" w:eastAsia="標楷體" w:hAnsi="標楷體" w:cs="標楷體"/>
              </w:rPr>
              <w:t>10</w:t>
            </w:r>
            <w:r w:rsidR="007B1FCE">
              <w:rPr>
                <w:rFonts w:ascii="標楷體" w:eastAsia="標楷體" w:hAnsi="標楷體" w:cs="標楷體" w:hint="eastAsia"/>
              </w:rPr>
              <w:t>9</w:t>
            </w:r>
            <w:r w:rsidRPr="00A7222D">
              <w:rPr>
                <w:rFonts w:ascii="標楷體" w:eastAsia="標楷體" w:hAnsi="標楷體" w:cs="標楷體" w:hint="eastAsia"/>
              </w:rPr>
              <w:t>學年度</w:t>
            </w:r>
          </w:p>
        </w:tc>
        <w:tc>
          <w:tcPr>
            <w:tcW w:w="410" w:type="pct"/>
            <w:vAlign w:val="center"/>
          </w:tcPr>
          <w:p w:rsidR="009521ED" w:rsidRPr="00A7222D" w:rsidRDefault="009521ED" w:rsidP="00451B31">
            <w:pPr>
              <w:jc w:val="center"/>
              <w:rPr>
                <w:rFonts w:ascii="標楷體" w:eastAsia="標楷體" w:hAnsi="標楷體" w:cs="Times New Roman"/>
              </w:rPr>
            </w:pPr>
            <w:r w:rsidRPr="00A7222D">
              <w:rPr>
                <w:rFonts w:ascii="標楷體" w:eastAsia="標楷體" w:hAnsi="標楷體" w:cs="標楷體" w:hint="eastAsia"/>
              </w:rPr>
              <w:t>視案件發生的後續輔導</w:t>
            </w:r>
          </w:p>
        </w:tc>
        <w:tc>
          <w:tcPr>
            <w:tcW w:w="1002" w:type="pct"/>
            <w:shd w:val="clear" w:color="auto" w:fill="DEEAF6"/>
            <w:vAlign w:val="center"/>
          </w:tcPr>
          <w:p w:rsidR="009521ED" w:rsidRPr="006B2F23" w:rsidRDefault="009521ED" w:rsidP="00451B31">
            <w:pPr>
              <w:jc w:val="both"/>
              <w:rPr>
                <w:rFonts w:ascii="標楷體" w:eastAsia="標楷體" w:hAnsi="標楷體" w:cs="Times New Roman"/>
              </w:rPr>
            </w:pPr>
          </w:p>
        </w:tc>
        <w:tc>
          <w:tcPr>
            <w:tcW w:w="319" w:type="pct"/>
            <w:shd w:val="clear" w:color="auto" w:fill="DEEAF6"/>
            <w:vAlign w:val="center"/>
          </w:tcPr>
          <w:p w:rsidR="009521ED" w:rsidRPr="00A7222D" w:rsidRDefault="009521ED" w:rsidP="00451B31">
            <w:pPr>
              <w:jc w:val="center"/>
              <w:rPr>
                <w:rFonts w:ascii="標楷體" w:eastAsia="標楷體" w:hAnsi="標楷體" w:cs="Times New Roman"/>
              </w:rPr>
            </w:pPr>
            <w:proofErr w:type="gramStart"/>
            <w:r w:rsidRPr="00A7222D">
              <w:rPr>
                <w:rFonts w:ascii="標楷體" w:eastAsia="標楷體" w:hAnsi="標楷體" w:cs="標楷體" w:hint="eastAsia"/>
              </w:rPr>
              <w:t>學輔處</w:t>
            </w:r>
            <w:proofErr w:type="gramEnd"/>
          </w:p>
        </w:tc>
        <w:tc>
          <w:tcPr>
            <w:tcW w:w="456" w:type="pct"/>
            <w:shd w:val="clear" w:color="auto" w:fill="DEEAF6"/>
            <w:vAlign w:val="center"/>
          </w:tcPr>
          <w:p w:rsidR="009521ED" w:rsidRPr="00A7222D" w:rsidRDefault="009521ED" w:rsidP="00451B31">
            <w:pPr>
              <w:jc w:val="center"/>
              <w:rPr>
                <w:rFonts w:ascii="標楷體" w:eastAsia="標楷體" w:hAnsi="標楷體" w:cs="Times New Roman"/>
                <w:b/>
                <w:bCs/>
              </w:rPr>
            </w:pPr>
          </w:p>
        </w:tc>
      </w:tr>
      <w:tr w:rsidR="009521ED" w:rsidRPr="00A7222D" w:rsidTr="00451B31">
        <w:tc>
          <w:tcPr>
            <w:tcW w:w="274" w:type="pct"/>
            <w:vMerge/>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ind w:left="410" w:hangingChars="171" w:hanging="410"/>
              <w:rPr>
                <w:rFonts w:ascii="標楷體" w:eastAsia="標楷體" w:hAnsi="標楷體" w:cs="標楷體"/>
              </w:rPr>
            </w:pPr>
            <w:r w:rsidRPr="00A7222D">
              <w:rPr>
                <w:rFonts w:ascii="標楷體" w:eastAsia="標楷體" w:hAnsi="標楷體" w:cs="標楷體"/>
              </w:rPr>
              <w:t>3-6</w:t>
            </w:r>
          </w:p>
          <w:p w:rsidR="009521ED" w:rsidRPr="00A7222D" w:rsidRDefault="009521ED" w:rsidP="00451B31">
            <w:pPr>
              <w:ind w:left="410" w:hangingChars="171" w:hanging="410"/>
              <w:rPr>
                <w:rFonts w:ascii="標楷體" w:eastAsia="標楷體" w:hAnsi="標楷體" w:cs="Times New Roman"/>
              </w:rPr>
            </w:pPr>
            <w:r w:rsidRPr="00A7222D">
              <w:rPr>
                <w:rFonts w:ascii="標楷體" w:eastAsia="標楷體" w:hAnsi="標楷體" w:cs="標楷體" w:hint="eastAsia"/>
              </w:rPr>
              <w:t>依個案需求協</w:t>
            </w:r>
          </w:p>
          <w:p w:rsidR="009521ED" w:rsidRPr="00A7222D" w:rsidRDefault="009521ED" w:rsidP="00451B31">
            <w:pPr>
              <w:ind w:left="410" w:hangingChars="171" w:hanging="410"/>
              <w:rPr>
                <w:rFonts w:ascii="標楷體" w:eastAsia="標楷體" w:hAnsi="標楷體" w:cs="Times New Roman"/>
              </w:rPr>
            </w:pPr>
            <w:r w:rsidRPr="00A7222D">
              <w:rPr>
                <w:rFonts w:ascii="標楷體" w:eastAsia="標楷體" w:hAnsi="標楷體" w:cs="標楷體" w:hint="eastAsia"/>
              </w:rPr>
              <w:t>助聯結其所需</w:t>
            </w:r>
          </w:p>
          <w:p w:rsidR="009521ED" w:rsidRPr="00A7222D" w:rsidRDefault="009521ED" w:rsidP="00451B31">
            <w:pPr>
              <w:ind w:left="410" w:hangingChars="171" w:hanging="410"/>
              <w:rPr>
                <w:rFonts w:ascii="標楷體" w:eastAsia="標楷體" w:hAnsi="標楷體" w:cs="Times New Roman"/>
              </w:rPr>
            </w:pPr>
            <w:r w:rsidRPr="00A7222D">
              <w:rPr>
                <w:rFonts w:ascii="標楷體" w:eastAsia="標楷體" w:hAnsi="標楷體" w:cs="標楷體" w:hint="eastAsia"/>
              </w:rPr>
              <w:t>之資源協助</w:t>
            </w:r>
          </w:p>
          <w:p w:rsidR="009521ED" w:rsidRPr="00A7222D" w:rsidRDefault="009521ED" w:rsidP="00451B31">
            <w:pPr>
              <w:ind w:left="410" w:hangingChars="171" w:hanging="410"/>
              <w:rPr>
                <w:rFonts w:ascii="標楷體" w:eastAsia="標楷體" w:hAnsi="標楷體" w:cs="Times New Roman"/>
              </w:rPr>
            </w:pPr>
            <w:r w:rsidRPr="00A7222D">
              <w:rPr>
                <w:rFonts w:ascii="標楷體" w:eastAsia="標楷體" w:hAnsi="標楷體" w:cs="標楷體"/>
              </w:rPr>
              <w:t>(</w:t>
            </w:r>
            <w:r w:rsidRPr="00A7222D">
              <w:rPr>
                <w:rFonts w:ascii="標楷體" w:eastAsia="標楷體" w:hAnsi="標楷體" w:cs="標楷體" w:hint="eastAsia"/>
              </w:rPr>
              <w:t>如：醫療、社</w:t>
            </w:r>
          </w:p>
          <w:p w:rsidR="009521ED" w:rsidRPr="00A7222D" w:rsidRDefault="009521ED" w:rsidP="00451B31">
            <w:pPr>
              <w:ind w:left="410" w:hangingChars="171" w:hanging="410"/>
              <w:rPr>
                <w:rFonts w:ascii="標楷體" w:eastAsia="標楷體" w:hAnsi="標楷體" w:cs="Times New Roman"/>
              </w:rPr>
            </w:pPr>
            <w:r w:rsidRPr="00A7222D">
              <w:rPr>
                <w:rFonts w:ascii="標楷體" w:eastAsia="標楷體" w:hAnsi="標楷體" w:cs="標楷體" w:hint="eastAsia"/>
              </w:rPr>
              <w:t>會福利、法律</w:t>
            </w:r>
          </w:p>
          <w:p w:rsidR="009521ED" w:rsidRPr="00A7222D" w:rsidRDefault="009521ED" w:rsidP="00451B31">
            <w:pPr>
              <w:ind w:left="410" w:hangingChars="171" w:hanging="410"/>
              <w:rPr>
                <w:rFonts w:ascii="標楷體" w:eastAsia="標楷體" w:hAnsi="標楷體" w:cs="標楷體"/>
              </w:rPr>
            </w:pPr>
            <w:r w:rsidRPr="00A7222D">
              <w:rPr>
                <w:rFonts w:ascii="標楷體" w:eastAsia="標楷體" w:hAnsi="標楷體" w:cs="標楷體" w:hint="eastAsia"/>
              </w:rPr>
              <w:t>諮詢</w:t>
            </w:r>
            <w:r w:rsidRPr="00A7222D">
              <w:rPr>
                <w:rFonts w:ascii="標楷體" w:eastAsia="標楷體" w:hAnsi="標楷體" w:cs="標楷體"/>
              </w:rPr>
              <w:t>)</w:t>
            </w:r>
          </w:p>
        </w:tc>
        <w:tc>
          <w:tcPr>
            <w:tcW w:w="1002" w:type="pct"/>
            <w:vAlign w:val="center"/>
          </w:tcPr>
          <w:p w:rsidR="009521ED" w:rsidRPr="00A7222D" w:rsidRDefault="009521ED" w:rsidP="00451B31">
            <w:pPr>
              <w:rPr>
                <w:rFonts w:ascii="標楷體" w:eastAsia="標楷體" w:hAnsi="標楷體" w:cs="Times New Roman"/>
              </w:rPr>
            </w:pPr>
            <w:r w:rsidRPr="00A7222D">
              <w:rPr>
                <w:rFonts w:ascii="標楷體" w:eastAsia="標楷體" w:hAnsi="標楷體" w:cs="標楷體" w:hint="eastAsia"/>
              </w:rPr>
              <w:t>通報</w:t>
            </w:r>
            <w:r w:rsidRPr="00A7222D">
              <w:rPr>
                <w:rFonts w:ascii="標楷體" w:eastAsia="標楷體" w:hAnsi="標楷體" w:cs="標楷體"/>
              </w:rPr>
              <w:t>113</w:t>
            </w:r>
            <w:r w:rsidRPr="00A7222D">
              <w:rPr>
                <w:rFonts w:ascii="標楷體" w:eastAsia="標楷體" w:hAnsi="標楷體" w:cs="標楷體" w:hint="eastAsia"/>
              </w:rPr>
              <w:t>後，家庭暴力暨性侵害防治中心社工師會請學校先行帶去就醫診斷，之後該中心函送法院處理，內含社會福利與法律諮詢的服務</w:t>
            </w:r>
          </w:p>
        </w:tc>
        <w:tc>
          <w:tcPr>
            <w:tcW w:w="410" w:type="pct"/>
            <w:vAlign w:val="center"/>
          </w:tcPr>
          <w:p w:rsidR="009521ED" w:rsidRPr="00A7222D" w:rsidRDefault="009521ED" w:rsidP="00451B31">
            <w:pPr>
              <w:spacing w:line="400" w:lineRule="exact"/>
              <w:rPr>
                <w:rFonts w:ascii="標楷體" w:eastAsia="標楷體" w:hAnsi="標楷體" w:cs="Times New Roman"/>
              </w:rPr>
            </w:pPr>
            <w:r w:rsidRPr="00A7222D">
              <w:rPr>
                <w:rFonts w:ascii="標楷體" w:eastAsia="標楷體" w:hAnsi="標楷體" w:cs="標楷體" w:hint="eastAsia"/>
              </w:rPr>
              <w:t>性平案件關係人</w:t>
            </w:r>
          </w:p>
        </w:tc>
        <w:tc>
          <w:tcPr>
            <w:tcW w:w="455" w:type="pct"/>
            <w:vAlign w:val="center"/>
          </w:tcPr>
          <w:p w:rsidR="009521ED" w:rsidRPr="00A7222D" w:rsidRDefault="009521ED" w:rsidP="00D66ECC">
            <w:pPr>
              <w:spacing w:line="400" w:lineRule="exact"/>
              <w:jc w:val="center"/>
              <w:rPr>
                <w:rFonts w:ascii="標楷體" w:eastAsia="標楷體" w:hAnsi="標楷體" w:cs="Times New Roman"/>
              </w:rPr>
            </w:pPr>
            <w:r w:rsidRPr="00A7222D">
              <w:rPr>
                <w:rFonts w:ascii="標楷體" w:eastAsia="標楷體" w:hAnsi="標楷體" w:cs="標楷體"/>
              </w:rPr>
              <w:t>10</w:t>
            </w:r>
            <w:r w:rsidR="00D66ECC">
              <w:rPr>
                <w:rFonts w:ascii="標楷體" w:eastAsia="標楷體" w:hAnsi="標楷體" w:cs="標楷體" w:hint="eastAsia"/>
              </w:rPr>
              <w:t>8</w:t>
            </w:r>
            <w:r w:rsidRPr="00A7222D">
              <w:rPr>
                <w:rFonts w:ascii="標楷體" w:eastAsia="標楷體" w:hAnsi="標楷體" w:cs="標楷體" w:hint="eastAsia"/>
              </w:rPr>
              <w:t>學年度</w:t>
            </w:r>
          </w:p>
        </w:tc>
        <w:tc>
          <w:tcPr>
            <w:tcW w:w="410" w:type="pct"/>
            <w:vAlign w:val="center"/>
          </w:tcPr>
          <w:p w:rsidR="009521ED" w:rsidRPr="00A7222D" w:rsidRDefault="007B1FCE" w:rsidP="00451B31">
            <w:pPr>
              <w:jc w:val="center"/>
              <w:rPr>
                <w:rFonts w:ascii="標楷體" w:eastAsia="標楷體" w:hAnsi="標楷體" w:cs="Times New Roman"/>
              </w:rPr>
            </w:pPr>
            <w:r>
              <w:rPr>
                <w:rFonts w:ascii="標楷體" w:eastAsia="標楷體" w:hAnsi="標楷體" w:cs="Times New Roman" w:hint="eastAsia"/>
              </w:rPr>
              <w:t>通報作業</w:t>
            </w:r>
          </w:p>
        </w:tc>
        <w:tc>
          <w:tcPr>
            <w:tcW w:w="1002" w:type="pct"/>
            <w:shd w:val="clear" w:color="auto" w:fill="DEEAF6"/>
            <w:vAlign w:val="center"/>
          </w:tcPr>
          <w:p w:rsidR="009521ED" w:rsidRPr="006B2F23" w:rsidRDefault="009521ED" w:rsidP="007B1FCE">
            <w:pPr>
              <w:jc w:val="both"/>
              <w:rPr>
                <w:rFonts w:ascii="標楷體" w:eastAsia="標楷體" w:hAnsi="標楷體" w:cs="Times New Roman"/>
              </w:rPr>
            </w:pPr>
          </w:p>
        </w:tc>
        <w:tc>
          <w:tcPr>
            <w:tcW w:w="319" w:type="pct"/>
            <w:shd w:val="clear" w:color="auto" w:fill="DEEAF6"/>
            <w:vAlign w:val="center"/>
          </w:tcPr>
          <w:p w:rsidR="009521ED" w:rsidRPr="00A7222D" w:rsidRDefault="007B1FCE" w:rsidP="00451B31">
            <w:pPr>
              <w:jc w:val="center"/>
              <w:rPr>
                <w:rFonts w:ascii="標楷體" w:eastAsia="標楷體" w:hAnsi="標楷體" w:cs="Times New Roman"/>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9521ED" w:rsidRPr="00A7222D">
              <w:rPr>
                <w:rFonts w:ascii="標楷體" w:eastAsia="標楷體" w:hAnsi="標楷體" w:cs="標楷體" w:hint="eastAsia"/>
              </w:rPr>
              <w:t>處</w:t>
            </w:r>
          </w:p>
        </w:tc>
        <w:tc>
          <w:tcPr>
            <w:tcW w:w="456" w:type="pct"/>
            <w:shd w:val="clear" w:color="auto" w:fill="DEEAF6"/>
            <w:vAlign w:val="center"/>
          </w:tcPr>
          <w:p w:rsidR="009521ED" w:rsidRPr="00A7222D" w:rsidRDefault="009521ED" w:rsidP="00451B31">
            <w:pPr>
              <w:jc w:val="center"/>
              <w:rPr>
                <w:rFonts w:ascii="標楷體" w:eastAsia="標楷體" w:hAnsi="標楷體" w:cs="Times New Roman"/>
                <w:b/>
                <w:bCs/>
              </w:rPr>
            </w:pPr>
          </w:p>
        </w:tc>
      </w:tr>
      <w:tr w:rsidR="009521ED" w:rsidRPr="00A7222D" w:rsidTr="00F579D3">
        <w:trPr>
          <w:trHeight w:val="1480"/>
        </w:trPr>
        <w:tc>
          <w:tcPr>
            <w:tcW w:w="274" w:type="pct"/>
            <w:vMerge w:val="restart"/>
            <w:tcBorders>
              <w:top w:val="single" w:sz="12" w:space="0" w:color="auto"/>
            </w:tcBorders>
            <w:shd w:val="clear" w:color="auto" w:fill="DBE5F1" w:themeFill="accent1" w:themeFillTint="33"/>
            <w:vAlign w:val="center"/>
          </w:tcPr>
          <w:p w:rsidR="009521ED" w:rsidRPr="00A7222D" w:rsidRDefault="009521ED" w:rsidP="00451B31">
            <w:pPr>
              <w:jc w:val="center"/>
              <w:rPr>
                <w:rFonts w:ascii="標楷體" w:eastAsia="標楷體" w:hAnsi="標楷體" w:cs="Times New Roman"/>
                <w:b/>
                <w:bCs/>
              </w:rPr>
            </w:pPr>
          </w:p>
          <w:p w:rsidR="009521ED" w:rsidRPr="00A7222D" w:rsidRDefault="009521ED" w:rsidP="00451B31">
            <w:pPr>
              <w:jc w:val="center"/>
              <w:rPr>
                <w:rFonts w:ascii="標楷體" w:eastAsia="標楷體" w:hAnsi="標楷體" w:cs="Times New Roman"/>
                <w:b/>
                <w:bCs/>
              </w:rPr>
            </w:pPr>
          </w:p>
          <w:p w:rsidR="009521ED" w:rsidRPr="00A7222D" w:rsidRDefault="009521ED" w:rsidP="00451B31">
            <w:pPr>
              <w:jc w:val="center"/>
              <w:rPr>
                <w:rFonts w:ascii="標楷體" w:eastAsia="標楷體" w:hAnsi="標楷體" w:cs="Times New Roman"/>
                <w:b/>
                <w:bCs/>
              </w:rPr>
            </w:pPr>
          </w:p>
          <w:p w:rsidR="009521ED" w:rsidRPr="00A7222D" w:rsidRDefault="009521ED" w:rsidP="00451B31">
            <w:pPr>
              <w:jc w:val="center"/>
              <w:rPr>
                <w:rFonts w:ascii="標楷體" w:eastAsia="標楷體" w:hAnsi="標楷體" w:cs="Times New Roman"/>
                <w:b/>
                <w:bCs/>
              </w:rPr>
            </w:pPr>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lastRenderedPageBreak/>
              <w:t>四</w:t>
            </w:r>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t>、</w:t>
            </w:r>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t>環</w:t>
            </w:r>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t>境</w:t>
            </w:r>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t>空</w:t>
            </w:r>
          </w:p>
          <w:p w:rsidR="009521ED" w:rsidRPr="00A7222D" w:rsidRDefault="009521ED" w:rsidP="00451B31">
            <w:pPr>
              <w:jc w:val="center"/>
              <w:rPr>
                <w:rFonts w:ascii="標楷體" w:eastAsia="標楷體" w:hAnsi="標楷體" w:cs="標楷體"/>
                <w:b/>
                <w:bCs/>
              </w:rPr>
            </w:pPr>
            <w:r w:rsidRPr="00A7222D">
              <w:rPr>
                <w:rFonts w:ascii="標楷體" w:eastAsia="標楷體" w:hAnsi="標楷體" w:cs="標楷體" w:hint="eastAsia"/>
                <w:b/>
                <w:bCs/>
              </w:rPr>
              <w:t>檢</w:t>
            </w:r>
          </w:p>
          <w:p w:rsidR="009521ED" w:rsidRPr="00A7222D" w:rsidRDefault="009521ED" w:rsidP="00451B31">
            <w:pPr>
              <w:jc w:val="center"/>
              <w:rPr>
                <w:rFonts w:ascii="標楷體" w:eastAsia="標楷體" w:hAnsi="標楷體" w:cs="Times New Roman"/>
                <w:b/>
                <w:bCs/>
              </w:rPr>
            </w:pPr>
            <w:r w:rsidRPr="00A7222D">
              <w:rPr>
                <w:rFonts w:ascii="標楷體" w:eastAsia="標楷體" w:hAnsi="標楷體" w:cs="標楷體" w:hint="eastAsia"/>
                <w:b/>
                <w:bCs/>
              </w:rPr>
              <w:t>組</w:t>
            </w:r>
          </w:p>
        </w:tc>
        <w:tc>
          <w:tcPr>
            <w:tcW w:w="672" w:type="pct"/>
            <w:tcBorders>
              <w:top w:val="single" w:sz="12" w:space="0" w:color="auto"/>
            </w:tcBorders>
            <w:vAlign w:val="center"/>
          </w:tcPr>
          <w:p w:rsidR="009521ED" w:rsidRPr="00A7222D" w:rsidRDefault="009521ED" w:rsidP="00451B31">
            <w:pPr>
              <w:rPr>
                <w:rFonts w:ascii="標楷體" w:eastAsia="標楷體" w:hAnsi="標楷體" w:cs="標楷體"/>
              </w:rPr>
            </w:pPr>
            <w:r w:rsidRPr="00A7222D">
              <w:rPr>
                <w:rFonts w:ascii="標楷體" w:eastAsia="標楷體" w:hAnsi="標楷體" w:cs="標楷體"/>
              </w:rPr>
              <w:lastRenderedPageBreak/>
              <w:t>4-1</w:t>
            </w:r>
          </w:p>
          <w:p w:rsidR="009521ED" w:rsidRPr="00A7222D" w:rsidRDefault="009521ED" w:rsidP="00451B31">
            <w:pPr>
              <w:ind w:left="410" w:hangingChars="171" w:hanging="410"/>
              <w:rPr>
                <w:rFonts w:ascii="標楷體" w:eastAsia="標楷體" w:hAnsi="標楷體" w:cs="標楷體"/>
              </w:rPr>
            </w:pPr>
            <w:r w:rsidRPr="00A7222D">
              <w:rPr>
                <w:rFonts w:ascii="標楷體" w:eastAsia="標楷體" w:hAnsi="標楷體" w:cs="標楷體" w:hint="eastAsia"/>
              </w:rPr>
              <w:t>辦理校園安全</w:t>
            </w:r>
          </w:p>
          <w:p w:rsidR="009521ED" w:rsidRPr="00A7222D" w:rsidRDefault="009521ED" w:rsidP="00451B31">
            <w:pPr>
              <w:ind w:left="410" w:hangingChars="171" w:hanging="410"/>
              <w:rPr>
                <w:rFonts w:ascii="標楷體" w:eastAsia="標楷體" w:hAnsi="標楷體" w:cs="標楷體"/>
              </w:rPr>
            </w:pPr>
            <w:r w:rsidRPr="00A7222D">
              <w:rPr>
                <w:rFonts w:ascii="標楷體" w:eastAsia="標楷體" w:hAnsi="標楷體" w:cs="標楷體" w:hint="eastAsia"/>
              </w:rPr>
              <w:t>警示區域宣導</w:t>
            </w:r>
          </w:p>
        </w:tc>
        <w:tc>
          <w:tcPr>
            <w:tcW w:w="1002" w:type="pct"/>
          </w:tcPr>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利用學生集會時間辦理宣導活動</w:t>
            </w:r>
          </w:p>
          <w:p w:rsidR="009521ED" w:rsidRPr="00A7222D" w:rsidRDefault="009521ED" w:rsidP="00451B31">
            <w:pPr>
              <w:rPr>
                <w:rFonts w:ascii="標楷體" w:eastAsia="標楷體" w:hAnsi="標楷體" w:cs="Times New Roman"/>
              </w:rPr>
            </w:pPr>
            <w:r w:rsidRPr="00A7222D">
              <w:rPr>
                <w:rFonts w:ascii="標楷體" w:eastAsia="標楷體" w:hAnsi="標楷體" w:cs="標楷體"/>
              </w:rPr>
              <w:t>(</w:t>
            </w:r>
            <w:r w:rsidR="007B1FCE">
              <w:rPr>
                <w:rFonts w:ascii="標楷體" w:eastAsia="標楷體" w:hAnsi="標楷體" w:cs="標楷體" w:hint="eastAsia"/>
              </w:rPr>
              <w:t>如</w:t>
            </w:r>
            <w:r w:rsidRPr="00A7222D">
              <w:rPr>
                <w:rFonts w:ascii="標楷體" w:eastAsia="標楷體" w:hAnsi="標楷體" w:cs="標楷體" w:hint="eastAsia"/>
              </w:rPr>
              <w:t>開學典禮、週會、結業式</w:t>
            </w:r>
            <w:r w:rsidRPr="00A7222D">
              <w:rPr>
                <w:rFonts w:ascii="標楷體" w:eastAsia="標楷體" w:hAnsi="標楷體" w:cs="標楷體"/>
              </w:rPr>
              <w:t>)</w:t>
            </w:r>
          </w:p>
        </w:tc>
        <w:tc>
          <w:tcPr>
            <w:tcW w:w="410" w:type="pct"/>
            <w:vAlign w:val="center"/>
          </w:tcPr>
          <w:p w:rsidR="009521ED" w:rsidRPr="00A7222D" w:rsidRDefault="009521ED" w:rsidP="00451B31">
            <w:pPr>
              <w:spacing w:line="400" w:lineRule="exact"/>
              <w:rPr>
                <w:rFonts w:ascii="標楷體" w:eastAsia="標楷體" w:hAnsi="標楷體" w:cs="Times New Roman"/>
              </w:rPr>
            </w:pPr>
            <w:r w:rsidRPr="00A7222D">
              <w:rPr>
                <w:rFonts w:ascii="標楷體" w:eastAsia="標楷體" w:hAnsi="標楷體" w:cs="標楷體" w:hint="eastAsia"/>
              </w:rPr>
              <w:t>本校學生</w:t>
            </w:r>
          </w:p>
        </w:tc>
        <w:tc>
          <w:tcPr>
            <w:tcW w:w="455" w:type="pct"/>
            <w:vAlign w:val="center"/>
          </w:tcPr>
          <w:p w:rsidR="009521ED" w:rsidRPr="00A7222D" w:rsidRDefault="007B1FCE" w:rsidP="00451B31">
            <w:pPr>
              <w:spacing w:line="400" w:lineRule="exact"/>
              <w:jc w:val="both"/>
              <w:rPr>
                <w:rFonts w:ascii="標楷體" w:eastAsia="標楷體" w:hAnsi="標楷體" w:cs="標楷體"/>
              </w:rPr>
            </w:pPr>
            <w:r>
              <w:rPr>
                <w:rFonts w:ascii="標楷體" w:eastAsia="標楷體" w:hAnsi="標楷體" w:cs="標楷體" w:hint="eastAsia"/>
              </w:rPr>
              <w:t>每學年</w:t>
            </w:r>
          </w:p>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至少二次</w:t>
            </w:r>
          </w:p>
        </w:tc>
        <w:tc>
          <w:tcPr>
            <w:tcW w:w="410" w:type="pct"/>
            <w:vAlign w:val="center"/>
          </w:tcPr>
          <w:p w:rsidR="009521ED" w:rsidRPr="00A7222D" w:rsidRDefault="009521ED" w:rsidP="00451B31">
            <w:pPr>
              <w:jc w:val="center"/>
              <w:rPr>
                <w:rFonts w:ascii="標楷體" w:eastAsia="標楷體" w:hAnsi="標楷體" w:cs="Times New Roman"/>
              </w:rPr>
            </w:pPr>
            <w:r w:rsidRPr="00A7222D">
              <w:rPr>
                <w:rFonts w:ascii="標楷體" w:eastAsia="標楷體" w:hAnsi="標楷體" w:cs="標楷體" w:hint="eastAsia"/>
              </w:rPr>
              <w:t>宣導</w:t>
            </w:r>
          </w:p>
        </w:tc>
        <w:tc>
          <w:tcPr>
            <w:tcW w:w="1002" w:type="pct"/>
            <w:shd w:val="clear" w:color="auto" w:fill="DEEAF6"/>
            <w:vAlign w:val="center"/>
          </w:tcPr>
          <w:p w:rsidR="009521ED" w:rsidRPr="00A71EEA" w:rsidRDefault="009521ED" w:rsidP="007B1FCE">
            <w:pPr>
              <w:jc w:val="both"/>
              <w:rPr>
                <w:rFonts w:ascii="標楷體" w:eastAsia="標楷體" w:hAnsi="標楷體" w:cs="標楷體"/>
              </w:rPr>
            </w:pPr>
          </w:p>
        </w:tc>
        <w:tc>
          <w:tcPr>
            <w:tcW w:w="319" w:type="pct"/>
            <w:shd w:val="clear" w:color="auto" w:fill="DEEAF6"/>
            <w:vAlign w:val="center"/>
          </w:tcPr>
          <w:p w:rsidR="009521ED" w:rsidRPr="00A7222D" w:rsidRDefault="009521ED" w:rsidP="00451B31">
            <w:pPr>
              <w:jc w:val="center"/>
              <w:rPr>
                <w:rFonts w:ascii="標楷體" w:eastAsia="標楷體" w:hAnsi="標楷體" w:cs="Times New Roman"/>
              </w:rPr>
            </w:pPr>
            <w:r w:rsidRPr="00A7222D">
              <w:rPr>
                <w:rFonts w:ascii="標楷體" w:eastAsia="標楷體" w:hAnsi="標楷體" w:cs="標楷體" w:hint="eastAsia"/>
              </w:rPr>
              <w:t>總務處</w:t>
            </w:r>
          </w:p>
        </w:tc>
        <w:tc>
          <w:tcPr>
            <w:tcW w:w="456" w:type="pct"/>
            <w:shd w:val="clear" w:color="auto" w:fill="DEEAF6"/>
            <w:vAlign w:val="center"/>
          </w:tcPr>
          <w:p w:rsidR="009521ED" w:rsidRPr="00CE4C48" w:rsidRDefault="009521ED" w:rsidP="00451B31">
            <w:pPr>
              <w:rPr>
                <w:rFonts w:ascii="標楷體" w:eastAsia="標楷體" w:hAnsi="標楷體" w:cs="標楷體"/>
              </w:rPr>
            </w:pPr>
          </w:p>
        </w:tc>
      </w:tr>
      <w:tr w:rsidR="009521ED" w:rsidRPr="00A7222D" w:rsidTr="00F579D3">
        <w:trPr>
          <w:trHeight w:val="686"/>
        </w:trPr>
        <w:tc>
          <w:tcPr>
            <w:tcW w:w="274" w:type="pct"/>
            <w:vMerge/>
            <w:shd w:val="clear" w:color="auto" w:fill="DBE5F1" w:themeFill="accent1" w:themeFillTint="33"/>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rPr>
                <w:rFonts w:ascii="標楷體" w:eastAsia="標楷體" w:hAnsi="標楷體" w:cs="標楷體"/>
              </w:rPr>
            </w:pPr>
            <w:r w:rsidRPr="00A7222D">
              <w:rPr>
                <w:rFonts w:ascii="標楷體" w:eastAsia="標楷體" w:hAnsi="標楷體" w:cs="標楷體"/>
              </w:rPr>
              <w:t>4-2</w:t>
            </w:r>
          </w:p>
          <w:p w:rsidR="009521ED" w:rsidRPr="00A7222D" w:rsidRDefault="009521ED" w:rsidP="00451B31">
            <w:pPr>
              <w:rPr>
                <w:rFonts w:ascii="標楷體" w:eastAsia="標楷體" w:hAnsi="標楷體" w:cs="Times New Roman"/>
              </w:rPr>
            </w:pPr>
            <w:r w:rsidRPr="00A7222D">
              <w:rPr>
                <w:rFonts w:ascii="標楷體" w:eastAsia="標楷體" w:hAnsi="標楷體" w:cs="標楷體" w:hint="eastAsia"/>
              </w:rPr>
              <w:t>管制區域警報系統自主檢測</w:t>
            </w:r>
          </w:p>
        </w:tc>
        <w:tc>
          <w:tcPr>
            <w:tcW w:w="1002" w:type="pct"/>
          </w:tcPr>
          <w:p w:rsidR="009521ED" w:rsidRPr="00A7222D" w:rsidRDefault="007B1FCE" w:rsidP="00451B31">
            <w:pPr>
              <w:spacing w:line="400" w:lineRule="exact"/>
              <w:jc w:val="both"/>
              <w:rPr>
                <w:rFonts w:ascii="標楷體" w:eastAsia="標楷體" w:hAnsi="標楷體" w:cs="Times New Roman"/>
              </w:rPr>
            </w:pPr>
            <w:r>
              <w:rPr>
                <w:rFonts w:ascii="標楷體" w:eastAsia="標楷體" w:hAnsi="標楷體" w:cs="標楷體" w:hint="eastAsia"/>
              </w:rPr>
              <w:t>由</w:t>
            </w:r>
            <w:r w:rsidR="009521ED" w:rsidRPr="00A7222D">
              <w:rPr>
                <w:rFonts w:ascii="標楷體" w:eastAsia="標楷體" w:hAnsi="標楷體" w:cs="標楷體" w:hint="eastAsia"/>
              </w:rPr>
              <w:t>同仁進行管制區域系統檢測</w:t>
            </w:r>
          </w:p>
        </w:tc>
        <w:tc>
          <w:tcPr>
            <w:tcW w:w="410" w:type="pct"/>
            <w:vAlign w:val="center"/>
          </w:tcPr>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校園空間管制區域</w:t>
            </w:r>
          </w:p>
        </w:tc>
        <w:tc>
          <w:tcPr>
            <w:tcW w:w="455" w:type="pct"/>
            <w:vAlign w:val="center"/>
          </w:tcPr>
          <w:p w:rsidR="009521ED" w:rsidRPr="00A7222D" w:rsidRDefault="007B1FCE" w:rsidP="00451B31">
            <w:pPr>
              <w:spacing w:line="400" w:lineRule="exact"/>
              <w:jc w:val="both"/>
              <w:rPr>
                <w:rFonts w:ascii="標楷體" w:eastAsia="標楷體" w:hAnsi="標楷體" w:cs="標楷體"/>
              </w:rPr>
            </w:pPr>
            <w:r>
              <w:rPr>
                <w:rFonts w:ascii="標楷體" w:eastAsia="標楷體" w:hAnsi="標楷體" w:cs="標楷體" w:hint="eastAsia"/>
              </w:rPr>
              <w:t>每學期</w:t>
            </w:r>
          </w:p>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至少二次</w:t>
            </w:r>
          </w:p>
        </w:tc>
        <w:tc>
          <w:tcPr>
            <w:tcW w:w="410" w:type="pct"/>
            <w:vAlign w:val="center"/>
          </w:tcPr>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測試</w:t>
            </w:r>
          </w:p>
        </w:tc>
        <w:tc>
          <w:tcPr>
            <w:tcW w:w="1002" w:type="pct"/>
            <w:shd w:val="clear" w:color="auto" w:fill="DBE5F1" w:themeFill="accent1" w:themeFillTint="33"/>
            <w:vAlign w:val="center"/>
          </w:tcPr>
          <w:p w:rsidR="009521ED" w:rsidRPr="00A7222D" w:rsidRDefault="009521ED" w:rsidP="00451B31">
            <w:pPr>
              <w:rPr>
                <w:rFonts w:ascii="標楷體" w:eastAsia="標楷體" w:hAnsi="標楷體" w:cs="Times New Roman"/>
              </w:rPr>
            </w:pPr>
          </w:p>
        </w:tc>
        <w:tc>
          <w:tcPr>
            <w:tcW w:w="319" w:type="pct"/>
            <w:shd w:val="clear" w:color="auto" w:fill="DEEAF6"/>
            <w:vAlign w:val="center"/>
          </w:tcPr>
          <w:p w:rsidR="009521ED" w:rsidRPr="00A7222D" w:rsidRDefault="009521ED" w:rsidP="00451B31">
            <w:pPr>
              <w:jc w:val="center"/>
              <w:rPr>
                <w:rFonts w:ascii="標楷體" w:eastAsia="標楷體" w:hAnsi="標楷體" w:cs="Times New Roman"/>
              </w:rPr>
            </w:pPr>
            <w:r w:rsidRPr="00A7222D">
              <w:rPr>
                <w:rFonts w:ascii="標楷體" w:eastAsia="標楷體" w:hAnsi="標楷體" w:cs="標楷體" w:hint="eastAsia"/>
              </w:rPr>
              <w:t>總務處</w:t>
            </w:r>
          </w:p>
        </w:tc>
        <w:tc>
          <w:tcPr>
            <w:tcW w:w="456" w:type="pct"/>
            <w:shd w:val="clear" w:color="auto" w:fill="DEEAF6"/>
            <w:vAlign w:val="center"/>
          </w:tcPr>
          <w:p w:rsidR="009521ED" w:rsidRPr="00A7222D" w:rsidRDefault="009521ED" w:rsidP="00451B31">
            <w:pPr>
              <w:jc w:val="center"/>
              <w:rPr>
                <w:rFonts w:ascii="標楷體" w:eastAsia="標楷體" w:hAnsi="標楷體" w:cs="Times New Roman"/>
                <w:b/>
                <w:bCs/>
              </w:rPr>
            </w:pPr>
          </w:p>
        </w:tc>
      </w:tr>
      <w:tr w:rsidR="009521ED" w:rsidRPr="00A7222D" w:rsidTr="00F579D3">
        <w:tc>
          <w:tcPr>
            <w:tcW w:w="274" w:type="pct"/>
            <w:vMerge/>
            <w:shd w:val="clear" w:color="auto" w:fill="DBE5F1" w:themeFill="accent1" w:themeFillTint="33"/>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rPr>
                <w:rFonts w:ascii="標楷體" w:eastAsia="標楷體" w:hAnsi="標楷體" w:cs="標楷體"/>
              </w:rPr>
            </w:pPr>
            <w:r w:rsidRPr="00A7222D">
              <w:rPr>
                <w:rFonts w:ascii="標楷體" w:eastAsia="標楷體" w:hAnsi="標楷體" w:cs="標楷體"/>
              </w:rPr>
              <w:t>4-3</w:t>
            </w:r>
          </w:p>
          <w:p w:rsidR="009521ED" w:rsidRPr="00A7222D" w:rsidRDefault="009521ED" w:rsidP="00451B31">
            <w:pPr>
              <w:rPr>
                <w:rFonts w:ascii="標楷體" w:eastAsia="標楷體" w:hAnsi="標楷體" w:cs="Times New Roman"/>
              </w:rPr>
            </w:pPr>
            <w:r w:rsidRPr="00A7222D">
              <w:rPr>
                <w:rFonts w:ascii="標楷體" w:eastAsia="標楷體" w:hAnsi="標楷體" w:cs="標楷體" w:hint="eastAsia"/>
              </w:rPr>
              <w:t>緊急求助</w:t>
            </w:r>
            <w:proofErr w:type="gramStart"/>
            <w:r w:rsidRPr="00A7222D">
              <w:rPr>
                <w:rFonts w:ascii="標楷體" w:eastAsia="標楷體" w:hAnsi="標楷體" w:cs="標楷體" w:hint="eastAsia"/>
              </w:rPr>
              <w:t>鈴</w:t>
            </w:r>
            <w:proofErr w:type="gramEnd"/>
            <w:r w:rsidRPr="00A7222D">
              <w:rPr>
                <w:rFonts w:ascii="標楷體" w:eastAsia="標楷體" w:hAnsi="標楷體" w:cs="標楷體" w:hint="eastAsia"/>
              </w:rPr>
              <w:t>自主檢測</w:t>
            </w:r>
          </w:p>
        </w:tc>
        <w:tc>
          <w:tcPr>
            <w:tcW w:w="1002" w:type="pct"/>
          </w:tcPr>
          <w:p w:rsidR="009521ED" w:rsidRPr="00A7222D" w:rsidRDefault="009521ED" w:rsidP="00451B31">
            <w:pPr>
              <w:spacing w:line="400" w:lineRule="exact"/>
              <w:jc w:val="both"/>
              <w:rPr>
                <w:rFonts w:ascii="標楷體" w:eastAsia="標楷體" w:hAnsi="標楷體" w:cs="標楷體"/>
              </w:rPr>
            </w:pPr>
            <w:r w:rsidRPr="00A7222D">
              <w:rPr>
                <w:rFonts w:ascii="標楷體" w:eastAsia="標楷體" w:hAnsi="標楷體" w:cs="標楷體" w:hint="eastAsia"/>
              </w:rPr>
              <w:t>由工友同仁於設有求救鈴之位置進行檢測</w:t>
            </w:r>
            <w:r w:rsidRPr="00A7222D">
              <w:rPr>
                <w:rFonts w:ascii="標楷體" w:eastAsia="標楷體" w:hAnsi="標楷體" w:cs="標楷體"/>
              </w:rPr>
              <w:t xml:space="preserve"> </w:t>
            </w:r>
          </w:p>
        </w:tc>
        <w:tc>
          <w:tcPr>
            <w:tcW w:w="410" w:type="pct"/>
            <w:vAlign w:val="center"/>
          </w:tcPr>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校園空間</w:t>
            </w:r>
          </w:p>
        </w:tc>
        <w:tc>
          <w:tcPr>
            <w:tcW w:w="455" w:type="pct"/>
            <w:vAlign w:val="center"/>
          </w:tcPr>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每月</w:t>
            </w:r>
          </w:p>
        </w:tc>
        <w:tc>
          <w:tcPr>
            <w:tcW w:w="410" w:type="pct"/>
            <w:vAlign w:val="center"/>
          </w:tcPr>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測試</w:t>
            </w:r>
          </w:p>
        </w:tc>
        <w:tc>
          <w:tcPr>
            <w:tcW w:w="1002" w:type="pct"/>
            <w:shd w:val="clear" w:color="auto" w:fill="DBE5F1" w:themeFill="accent1" w:themeFillTint="33"/>
            <w:vAlign w:val="center"/>
          </w:tcPr>
          <w:p w:rsidR="009521ED" w:rsidRPr="00A7222D" w:rsidRDefault="009521ED" w:rsidP="00451B31">
            <w:pPr>
              <w:rPr>
                <w:rFonts w:ascii="標楷體" w:eastAsia="標楷體" w:hAnsi="標楷體" w:cs="Times New Roman"/>
              </w:rPr>
            </w:pPr>
          </w:p>
        </w:tc>
        <w:tc>
          <w:tcPr>
            <w:tcW w:w="319" w:type="pct"/>
            <w:shd w:val="clear" w:color="auto" w:fill="DEEAF6"/>
            <w:vAlign w:val="center"/>
          </w:tcPr>
          <w:p w:rsidR="009521ED" w:rsidRPr="00A7222D" w:rsidRDefault="009521ED" w:rsidP="00451B31">
            <w:pPr>
              <w:jc w:val="center"/>
              <w:rPr>
                <w:rFonts w:ascii="標楷體" w:eastAsia="標楷體" w:hAnsi="標楷體" w:cs="Times New Roman"/>
              </w:rPr>
            </w:pPr>
            <w:r w:rsidRPr="00A7222D">
              <w:rPr>
                <w:rFonts w:ascii="標楷體" w:eastAsia="標楷體" w:hAnsi="標楷體" w:cs="標楷體" w:hint="eastAsia"/>
              </w:rPr>
              <w:t>總務處</w:t>
            </w:r>
          </w:p>
        </w:tc>
        <w:tc>
          <w:tcPr>
            <w:tcW w:w="456" w:type="pct"/>
            <w:shd w:val="clear" w:color="auto" w:fill="DEEAF6"/>
            <w:vAlign w:val="center"/>
          </w:tcPr>
          <w:p w:rsidR="009521ED" w:rsidRPr="00A7222D" w:rsidRDefault="009521ED" w:rsidP="00451B31">
            <w:pPr>
              <w:jc w:val="center"/>
              <w:rPr>
                <w:rFonts w:ascii="標楷體" w:eastAsia="標楷體" w:hAnsi="標楷體" w:cs="Times New Roman"/>
                <w:b/>
                <w:bCs/>
              </w:rPr>
            </w:pPr>
          </w:p>
        </w:tc>
      </w:tr>
      <w:tr w:rsidR="009521ED" w:rsidRPr="00A7222D" w:rsidTr="00F579D3">
        <w:tc>
          <w:tcPr>
            <w:tcW w:w="274" w:type="pct"/>
            <w:vMerge/>
            <w:shd w:val="clear" w:color="auto" w:fill="DBE5F1" w:themeFill="accent1" w:themeFillTint="33"/>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rPr>
                <w:rFonts w:ascii="標楷體" w:eastAsia="標楷體" w:hAnsi="標楷體" w:cs="標楷體"/>
              </w:rPr>
            </w:pPr>
            <w:r w:rsidRPr="00A7222D">
              <w:rPr>
                <w:rFonts w:ascii="標楷體" w:eastAsia="標楷體" w:hAnsi="標楷體" w:cs="標楷體"/>
              </w:rPr>
              <w:t>4-4</w:t>
            </w:r>
          </w:p>
          <w:p w:rsidR="009521ED" w:rsidRPr="00A7222D" w:rsidRDefault="009521ED" w:rsidP="00451B31">
            <w:pPr>
              <w:rPr>
                <w:rFonts w:ascii="標楷體" w:eastAsia="標楷體" w:hAnsi="標楷體" w:cs="Times New Roman"/>
              </w:rPr>
            </w:pPr>
            <w:r w:rsidRPr="00A7222D">
              <w:rPr>
                <w:rFonts w:ascii="標楷體" w:eastAsia="標楷體" w:hAnsi="標楷體" w:cs="標楷體" w:hint="eastAsia"/>
              </w:rPr>
              <w:t>校園安全巡邏</w:t>
            </w:r>
          </w:p>
        </w:tc>
        <w:tc>
          <w:tcPr>
            <w:tcW w:w="1002" w:type="pct"/>
          </w:tcPr>
          <w:p w:rsidR="009521ED" w:rsidRPr="00A7222D" w:rsidRDefault="007B1FCE" w:rsidP="00451B31">
            <w:pPr>
              <w:spacing w:line="400" w:lineRule="exact"/>
              <w:jc w:val="both"/>
              <w:rPr>
                <w:rFonts w:ascii="標楷體" w:eastAsia="標楷體" w:hAnsi="標楷體" w:cs="標楷體"/>
              </w:rPr>
            </w:pPr>
            <w:r>
              <w:rPr>
                <w:rFonts w:ascii="標楷體" w:eastAsia="標楷體" w:hAnsi="標楷體" w:cs="標楷體" w:hint="eastAsia"/>
              </w:rPr>
              <w:t>安排相關人員</w:t>
            </w:r>
            <w:r w:rsidR="009521ED" w:rsidRPr="00A7222D">
              <w:rPr>
                <w:rFonts w:ascii="標楷體" w:eastAsia="標楷體" w:hAnsi="標楷體" w:cs="標楷體" w:hint="eastAsia"/>
              </w:rPr>
              <w:t>於校園定點位置進行安全巡邏</w:t>
            </w:r>
            <w:r w:rsidR="009521ED" w:rsidRPr="00A7222D">
              <w:rPr>
                <w:rFonts w:ascii="標楷體" w:eastAsia="標楷體" w:hAnsi="標楷體" w:cs="標楷體"/>
              </w:rPr>
              <w:t xml:space="preserve"> </w:t>
            </w:r>
          </w:p>
        </w:tc>
        <w:tc>
          <w:tcPr>
            <w:tcW w:w="410" w:type="pct"/>
            <w:vAlign w:val="center"/>
          </w:tcPr>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校園空間</w:t>
            </w:r>
          </w:p>
        </w:tc>
        <w:tc>
          <w:tcPr>
            <w:tcW w:w="455" w:type="pct"/>
            <w:vAlign w:val="center"/>
          </w:tcPr>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每週</w:t>
            </w:r>
          </w:p>
        </w:tc>
        <w:tc>
          <w:tcPr>
            <w:tcW w:w="410" w:type="pct"/>
            <w:vAlign w:val="center"/>
          </w:tcPr>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巡邏</w:t>
            </w:r>
          </w:p>
        </w:tc>
        <w:tc>
          <w:tcPr>
            <w:tcW w:w="1002" w:type="pct"/>
            <w:shd w:val="clear" w:color="auto" w:fill="DBE5F1" w:themeFill="accent1" w:themeFillTint="33"/>
            <w:vAlign w:val="center"/>
          </w:tcPr>
          <w:p w:rsidR="009521ED" w:rsidRPr="00A7222D" w:rsidRDefault="009521ED" w:rsidP="00451B31">
            <w:pPr>
              <w:rPr>
                <w:rFonts w:ascii="標楷體" w:eastAsia="標楷體" w:hAnsi="標楷體" w:cs="Times New Roman"/>
              </w:rPr>
            </w:pPr>
          </w:p>
        </w:tc>
        <w:tc>
          <w:tcPr>
            <w:tcW w:w="319" w:type="pct"/>
            <w:shd w:val="clear" w:color="auto" w:fill="DEEAF6"/>
            <w:vAlign w:val="center"/>
          </w:tcPr>
          <w:p w:rsidR="009521ED" w:rsidRPr="00A7222D" w:rsidRDefault="007B1FCE" w:rsidP="00451B31">
            <w:pPr>
              <w:jc w:val="center"/>
              <w:rPr>
                <w:rFonts w:ascii="標楷體" w:eastAsia="標楷體" w:hAnsi="標楷體" w:cs="Times New Roman"/>
              </w:rPr>
            </w:pPr>
            <w:r>
              <w:rPr>
                <w:rFonts w:ascii="標楷體" w:eastAsia="標楷體" w:hAnsi="標楷體" w:cs="標楷體" w:hint="eastAsia"/>
              </w:rPr>
              <w:t>學</w:t>
            </w:r>
            <w:proofErr w:type="gramStart"/>
            <w:r>
              <w:rPr>
                <w:rFonts w:ascii="標楷體" w:eastAsia="標楷體" w:hAnsi="標楷體" w:cs="標楷體" w:hint="eastAsia"/>
              </w:rPr>
              <w:t>務</w:t>
            </w:r>
            <w:proofErr w:type="gramEnd"/>
            <w:r w:rsidR="009521ED" w:rsidRPr="00A7222D">
              <w:rPr>
                <w:rFonts w:ascii="標楷體" w:eastAsia="標楷體" w:hAnsi="標楷體" w:cs="標楷體" w:hint="eastAsia"/>
              </w:rPr>
              <w:t>處</w:t>
            </w:r>
          </w:p>
        </w:tc>
        <w:tc>
          <w:tcPr>
            <w:tcW w:w="456" w:type="pct"/>
            <w:shd w:val="clear" w:color="auto" w:fill="DEEAF6"/>
            <w:vAlign w:val="center"/>
          </w:tcPr>
          <w:p w:rsidR="009521ED" w:rsidRPr="00A7222D" w:rsidRDefault="009521ED" w:rsidP="00451B31">
            <w:pPr>
              <w:jc w:val="center"/>
              <w:rPr>
                <w:rFonts w:ascii="標楷體" w:eastAsia="標楷體" w:hAnsi="標楷體" w:cs="Times New Roman"/>
                <w:bCs/>
              </w:rPr>
            </w:pPr>
          </w:p>
        </w:tc>
      </w:tr>
      <w:tr w:rsidR="009521ED" w:rsidRPr="00A7222D" w:rsidTr="00F579D3">
        <w:tc>
          <w:tcPr>
            <w:tcW w:w="274" w:type="pct"/>
            <w:vMerge/>
            <w:shd w:val="clear" w:color="auto" w:fill="DBE5F1" w:themeFill="accent1" w:themeFillTint="33"/>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rPr>
                <w:rFonts w:ascii="標楷體" w:eastAsia="標楷體" w:hAnsi="標楷體" w:cs="標楷體"/>
              </w:rPr>
            </w:pPr>
            <w:r w:rsidRPr="00A7222D">
              <w:rPr>
                <w:rFonts w:ascii="標楷體" w:eastAsia="標楷體" w:hAnsi="標楷體" w:cs="標楷體"/>
              </w:rPr>
              <w:t>4-5</w:t>
            </w:r>
          </w:p>
          <w:p w:rsidR="009521ED" w:rsidRPr="00A7222D" w:rsidRDefault="009521ED" w:rsidP="00451B31">
            <w:pPr>
              <w:rPr>
                <w:rFonts w:ascii="標楷體" w:eastAsia="標楷體" w:hAnsi="標楷體" w:cs="Times New Roman"/>
              </w:rPr>
            </w:pPr>
            <w:r w:rsidRPr="00A7222D">
              <w:rPr>
                <w:rFonts w:ascii="標楷體" w:eastAsia="標楷體" w:hAnsi="標楷體" w:cs="標楷體" w:hint="eastAsia"/>
              </w:rPr>
              <w:t>定期檢修監視錄影設施</w:t>
            </w:r>
          </w:p>
        </w:tc>
        <w:tc>
          <w:tcPr>
            <w:tcW w:w="1002" w:type="pct"/>
          </w:tcPr>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安排廠商定期檢修監視錄影系統</w:t>
            </w:r>
          </w:p>
        </w:tc>
        <w:tc>
          <w:tcPr>
            <w:tcW w:w="410" w:type="pct"/>
            <w:vAlign w:val="center"/>
          </w:tcPr>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監視系統</w:t>
            </w:r>
          </w:p>
        </w:tc>
        <w:tc>
          <w:tcPr>
            <w:tcW w:w="455" w:type="pct"/>
            <w:vAlign w:val="center"/>
          </w:tcPr>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每月</w:t>
            </w:r>
          </w:p>
        </w:tc>
        <w:tc>
          <w:tcPr>
            <w:tcW w:w="410" w:type="pct"/>
            <w:vAlign w:val="center"/>
          </w:tcPr>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檢修</w:t>
            </w:r>
          </w:p>
        </w:tc>
        <w:tc>
          <w:tcPr>
            <w:tcW w:w="1002" w:type="pct"/>
            <w:shd w:val="clear" w:color="auto" w:fill="DBE5F1" w:themeFill="accent1" w:themeFillTint="33"/>
            <w:vAlign w:val="center"/>
          </w:tcPr>
          <w:p w:rsidR="009521ED" w:rsidRPr="00A7222D" w:rsidRDefault="009521ED" w:rsidP="00451B31">
            <w:pPr>
              <w:rPr>
                <w:rFonts w:ascii="標楷體" w:eastAsia="標楷體" w:hAnsi="標楷體" w:cs="Times New Roman"/>
              </w:rPr>
            </w:pPr>
          </w:p>
        </w:tc>
        <w:tc>
          <w:tcPr>
            <w:tcW w:w="319" w:type="pct"/>
            <w:shd w:val="clear" w:color="auto" w:fill="DEEAF6"/>
            <w:vAlign w:val="center"/>
          </w:tcPr>
          <w:p w:rsidR="009521ED" w:rsidRPr="00A7222D" w:rsidRDefault="009521ED" w:rsidP="00451B31">
            <w:pPr>
              <w:jc w:val="center"/>
              <w:rPr>
                <w:rFonts w:ascii="標楷體" w:eastAsia="標楷體" w:hAnsi="標楷體" w:cs="Times New Roman"/>
              </w:rPr>
            </w:pPr>
            <w:r w:rsidRPr="00A7222D">
              <w:rPr>
                <w:rFonts w:ascii="標楷體" w:eastAsia="標楷體" w:hAnsi="標楷體" w:cs="標楷體" w:hint="eastAsia"/>
              </w:rPr>
              <w:t>總務處</w:t>
            </w:r>
          </w:p>
        </w:tc>
        <w:tc>
          <w:tcPr>
            <w:tcW w:w="456" w:type="pct"/>
            <w:shd w:val="clear" w:color="auto" w:fill="DEEAF6"/>
            <w:vAlign w:val="center"/>
          </w:tcPr>
          <w:p w:rsidR="009521ED" w:rsidRPr="00A7222D" w:rsidRDefault="009521ED" w:rsidP="00451B31">
            <w:pPr>
              <w:jc w:val="center"/>
              <w:rPr>
                <w:rFonts w:ascii="標楷體" w:eastAsia="標楷體" w:hAnsi="標楷體" w:cs="Times New Roman"/>
                <w:b/>
                <w:bCs/>
              </w:rPr>
            </w:pPr>
          </w:p>
        </w:tc>
      </w:tr>
      <w:tr w:rsidR="009521ED" w:rsidRPr="00A7222D" w:rsidTr="00F579D3">
        <w:tc>
          <w:tcPr>
            <w:tcW w:w="274" w:type="pct"/>
            <w:vMerge/>
            <w:shd w:val="clear" w:color="auto" w:fill="DBE5F1" w:themeFill="accent1" w:themeFillTint="33"/>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rPr>
                <w:rFonts w:ascii="標楷體" w:eastAsia="標楷體" w:hAnsi="標楷體" w:cs="標楷體"/>
              </w:rPr>
            </w:pPr>
            <w:r w:rsidRPr="00A7222D">
              <w:rPr>
                <w:rFonts w:ascii="標楷體" w:eastAsia="標楷體" w:hAnsi="標楷體" w:cs="標楷體"/>
              </w:rPr>
              <w:t>4-6</w:t>
            </w:r>
          </w:p>
          <w:p w:rsidR="009521ED" w:rsidRPr="00A7222D" w:rsidRDefault="009521ED" w:rsidP="00451B31">
            <w:pPr>
              <w:rPr>
                <w:rFonts w:ascii="標楷體" w:eastAsia="標楷體" w:hAnsi="標楷體" w:cs="Times New Roman"/>
              </w:rPr>
            </w:pPr>
            <w:r w:rsidRPr="00A7222D">
              <w:rPr>
                <w:rFonts w:ascii="標楷體" w:eastAsia="標楷體" w:hAnsi="標楷體" w:cs="標楷體" w:hint="eastAsia"/>
              </w:rPr>
              <w:t>檢視並公告校園</w:t>
            </w:r>
            <w:proofErr w:type="gramStart"/>
            <w:r w:rsidRPr="00A7222D">
              <w:rPr>
                <w:rFonts w:ascii="標楷體" w:eastAsia="標楷體" w:hAnsi="標楷體" w:cs="標楷體" w:hint="eastAsia"/>
              </w:rPr>
              <w:t>安全警</w:t>
            </w:r>
            <w:proofErr w:type="gramEnd"/>
            <w:r w:rsidRPr="00A7222D">
              <w:rPr>
                <w:rFonts w:ascii="標楷體" w:eastAsia="標楷體" w:hAnsi="標楷體" w:cs="標楷體" w:hint="eastAsia"/>
              </w:rPr>
              <w:t>示區域平面圖</w:t>
            </w:r>
          </w:p>
        </w:tc>
        <w:tc>
          <w:tcPr>
            <w:tcW w:w="1002" w:type="pct"/>
          </w:tcPr>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依實際狀況不定期檢視修正校園</w:t>
            </w:r>
            <w:proofErr w:type="gramStart"/>
            <w:r w:rsidRPr="00A7222D">
              <w:rPr>
                <w:rFonts w:ascii="標楷體" w:eastAsia="標楷體" w:hAnsi="標楷體" w:cs="標楷體" w:hint="eastAsia"/>
              </w:rPr>
              <w:t>安全警</w:t>
            </w:r>
            <w:proofErr w:type="gramEnd"/>
            <w:r w:rsidRPr="00A7222D">
              <w:rPr>
                <w:rFonts w:ascii="標楷體" w:eastAsia="標楷體" w:hAnsi="標楷體" w:cs="標楷體" w:hint="eastAsia"/>
              </w:rPr>
              <w:t>示區域平面圖</w:t>
            </w:r>
          </w:p>
        </w:tc>
        <w:tc>
          <w:tcPr>
            <w:tcW w:w="410" w:type="pct"/>
            <w:vAlign w:val="center"/>
          </w:tcPr>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教職員工生</w:t>
            </w:r>
          </w:p>
        </w:tc>
        <w:tc>
          <w:tcPr>
            <w:tcW w:w="455" w:type="pct"/>
            <w:vAlign w:val="center"/>
          </w:tcPr>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不定期</w:t>
            </w:r>
          </w:p>
        </w:tc>
        <w:tc>
          <w:tcPr>
            <w:tcW w:w="410" w:type="pct"/>
            <w:vAlign w:val="center"/>
          </w:tcPr>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公告</w:t>
            </w:r>
          </w:p>
        </w:tc>
        <w:tc>
          <w:tcPr>
            <w:tcW w:w="1002" w:type="pct"/>
            <w:tcBorders>
              <w:bottom w:val="single" w:sz="12" w:space="0" w:color="auto"/>
            </w:tcBorders>
            <w:shd w:val="clear" w:color="auto" w:fill="DBE5F1" w:themeFill="accent1" w:themeFillTint="33"/>
            <w:vAlign w:val="center"/>
          </w:tcPr>
          <w:p w:rsidR="009521ED" w:rsidRPr="00A7222D" w:rsidRDefault="009521ED" w:rsidP="00451B31">
            <w:pPr>
              <w:rPr>
                <w:rFonts w:ascii="標楷體" w:eastAsia="標楷體" w:hAnsi="標楷體" w:cs="Times New Roman"/>
              </w:rPr>
            </w:pPr>
          </w:p>
        </w:tc>
        <w:tc>
          <w:tcPr>
            <w:tcW w:w="319" w:type="pct"/>
            <w:tcBorders>
              <w:bottom w:val="single" w:sz="12" w:space="0" w:color="auto"/>
            </w:tcBorders>
            <w:shd w:val="clear" w:color="auto" w:fill="DEEAF6"/>
            <w:vAlign w:val="center"/>
          </w:tcPr>
          <w:p w:rsidR="009521ED" w:rsidRPr="00A7222D" w:rsidRDefault="009521ED" w:rsidP="00451B31">
            <w:pPr>
              <w:jc w:val="center"/>
              <w:rPr>
                <w:rFonts w:ascii="標楷體" w:eastAsia="標楷體" w:hAnsi="標楷體" w:cs="Times New Roman"/>
              </w:rPr>
            </w:pPr>
            <w:r w:rsidRPr="00A7222D">
              <w:rPr>
                <w:rFonts w:ascii="標楷體" w:eastAsia="標楷體" w:hAnsi="標楷體" w:cs="標楷體" w:hint="eastAsia"/>
              </w:rPr>
              <w:t>總務處</w:t>
            </w:r>
          </w:p>
        </w:tc>
        <w:tc>
          <w:tcPr>
            <w:tcW w:w="456" w:type="pct"/>
            <w:tcBorders>
              <w:bottom w:val="single" w:sz="12" w:space="0" w:color="auto"/>
            </w:tcBorders>
            <w:shd w:val="clear" w:color="auto" w:fill="DEEAF6"/>
            <w:vAlign w:val="center"/>
          </w:tcPr>
          <w:p w:rsidR="009521ED" w:rsidRPr="00A7222D" w:rsidRDefault="009521ED" w:rsidP="00451B31">
            <w:pPr>
              <w:jc w:val="center"/>
              <w:rPr>
                <w:rFonts w:ascii="標楷體" w:eastAsia="標楷體" w:hAnsi="標楷體" w:cs="Times New Roman"/>
                <w:b/>
                <w:bCs/>
              </w:rPr>
            </w:pPr>
          </w:p>
        </w:tc>
      </w:tr>
      <w:tr w:rsidR="009521ED" w:rsidRPr="00A7222D" w:rsidTr="00F579D3">
        <w:tc>
          <w:tcPr>
            <w:tcW w:w="274" w:type="pct"/>
            <w:vMerge/>
            <w:shd w:val="clear" w:color="auto" w:fill="DBE5F1" w:themeFill="accent1" w:themeFillTint="33"/>
            <w:vAlign w:val="center"/>
          </w:tcPr>
          <w:p w:rsidR="009521ED" w:rsidRPr="00A7222D" w:rsidRDefault="009521ED" w:rsidP="00451B31">
            <w:pPr>
              <w:jc w:val="center"/>
              <w:rPr>
                <w:rFonts w:ascii="標楷體" w:eastAsia="標楷體" w:hAnsi="標楷體" w:cs="Times New Roman"/>
                <w:b/>
                <w:bCs/>
              </w:rPr>
            </w:pPr>
          </w:p>
        </w:tc>
        <w:tc>
          <w:tcPr>
            <w:tcW w:w="672" w:type="pct"/>
            <w:vAlign w:val="center"/>
          </w:tcPr>
          <w:p w:rsidR="009521ED" w:rsidRPr="00A7222D" w:rsidRDefault="009521ED" w:rsidP="00451B31">
            <w:pPr>
              <w:rPr>
                <w:rFonts w:ascii="標楷體" w:eastAsia="標楷體" w:hAnsi="標楷體" w:cs="標楷體"/>
              </w:rPr>
            </w:pPr>
            <w:r w:rsidRPr="00A7222D">
              <w:rPr>
                <w:rFonts w:ascii="標楷體" w:eastAsia="標楷體" w:hAnsi="標楷體" w:cs="標楷體"/>
              </w:rPr>
              <w:t>4-7</w:t>
            </w:r>
          </w:p>
          <w:p w:rsidR="009521ED" w:rsidRPr="00A7222D" w:rsidRDefault="009521ED" w:rsidP="00451B31">
            <w:pPr>
              <w:rPr>
                <w:rFonts w:ascii="標楷體" w:eastAsia="標楷體" w:hAnsi="標楷體" w:cs="Times New Roman"/>
              </w:rPr>
            </w:pPr>
            <w:r w:rsidRPr="00A7222D">
              <w:rPr>
                <w:rFonts w:ascii="標楷體" w:eastAsia="標楷體" w:hAnsi="標楷體" w:cs="標楷體" w:hint="eastAsia"/>
              </w:rPr>
              <w:t>召開校園安全環境檢視會議</w:t>
            </w:r>
          </w:p>
        </w:tc>
        <w:tc>
          <w:tcPr>
            <w:tcW w:w="1002" w:type="pct"/>
          </w:tcPr>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各主管定期檢視本校校園安全環境</w:t>
            </w:r>
          </w:p>
        </w:tc>
        <w:tc>
          <w:tcPr>
            <w:tcW w:w="410" w:type="pct"/>
            <w:vAlign w:val="center"/>
          </w:tcPr>
          <w:p w:rsidR="009521ED" w:rsidRPr="00A7222D" w:rsidRDefault="009521ED" w:rsidP="00451B31">
            <w:pPr>
              <w:spacing w:line="400" w:lineRule="exact"/>
              <w:jc w:val="both"/>
              <w:rPr>
                <w:rFonts w:ascii="標楷體" w:eastAsia="標楷體" w:hAnsi="標楷體" w:cs="Times New Roman"/>
              </w:rPr>
            </w:pPr>
            <w:r w:rsidRPr="00A7222D">
              <w:rPr>
                <w:rFonts w:ascii="標楷體" w:eastAsia="標楷體" w:hAnsi="標楷體" w:cs="標楷體" w:hint="eastAsia"/>
              </w:rPr>
              <w:t>校園空間</w:t>
            </w:r>
          </w:p>
        </w:tc>
        <w:tc>
          <w:tcPr>
            <w:tcW w:w="455" w:type="pct"/>
            <w:vAlign w:val="center"/>
          </w:tcPr>
          <w:p w:rsidR="009521ED" w:rsidRPr="00A7222D" w:rsidRDefault="009521ED" w:rsidP="00451B31">
            <w:pPr>
              <w:spacing w:line="400" w:lineRule="exact"/>
              <w:jc w:val="both"/>
              <w:rPr>
                <w:rFonts w:ascii="標楷體" w:eastAsia="標楷體" w:hAnsi="標楷體" w:cs="標楷體"/>
              </w:rPr>
            </w:pPr>
            <w:r w:rsidRPr="00A7222D">
              <w:rPr>
                <w:rFonts w:ascii="標楷體" w:eastAsia="標楷體" w:hAnsi="標楷體" w:cs="標楷體" w:hint="eastAsia"/>
              </w:rPr>
              <w:t>每學期</w:t>
            </w:r>
          </w:p>
          <w:p w:rsidR="009521ED" w:rsidRPr="00A7222D" w:rsidRDefault="009521ED" w:rsidP="00451B31">
            <w:pPr>
              <w:spacing w:line="400" w:lineRule="exact"/>
              <w:rPr>
                <w:rFonts w:ascii="標楷體" w:eastAsia="標楷體" w:hAnsi="標楷體" w:cs="Times New Roman"/>
              </w:rPr>
            </w:pPr>
            <w:r w:rsidRPr="00A7222D">
              <w:rPr>
                <w:rFonts w:ascii="標楷體" w:eastAsia="標楷體" w:hAnsi="標楷體" w:cs="標楷體" w:hint="eastAsia"/>
              </w:rPr>
              <w:t>至少一次</w:t>
            </w:r>
          </w:p>
        </w:tc>
        <w:tc>
          <w:tcPr>
            <w:tcW w:w="410" w:type="pct"/>
            <w:vAlign w:val="center"/>
          </w:tcPr>
          <w:p w:rsidR="009521ED" w:rsidRPr="00A7222D" w:rsidRDefault="009521ED" w:rsidP="00451B31">
            <w:pPr>
              <w:spacing w:line="400" w:lineRule="exact"/>
              <w:jc w:val="center"/>
              <w:rPr>
                <w:rFonts w:ascii="標楷體" w:eastAsia="標楷體" w:hAnsi="標楷體" w:cs="Times New Roman"/>
              </w:rPr>
            </w:pPr>
            <w:r w:rsidRPr="00A7222D">
              <w:rPr>
                <w:rFonts w:ascii="標楷體" w:eastAsia="標楷體" w:hAnsi="標楷體" w:cs="標楷體" w:hint="eastAsia"/>
              </w:rPr>
              <w:t>實地勘查</w:t>
            </w:r>
            <w:r w:rsidRPr="00A7222D">
              <w:rPr>
                <w:rFonts w:ascii="標楷體" w:eastAsia="標楷體" w:hAnsi="標楷體" w:cs="標楷體"/>
              </w:rPr>
              <w:t>/</w:t>
            </w:r>
            <w:r w:rsidRPr="00A7222D">
              <w:rPr>
                <w:rFonts w:ascii="標楷體" w:eastAsia="標楷體" w:hAnsi="標楷體" w:cs="標楷體" w:hint="eastAsia"/>
              </w:rPr>
              <w:t>會議</w:t>
            </w:r>
          </w:p>
        </w:tc>
        <w:tc>
          <w:tcPr>
            <w:tcW w:w="1002" w:type="pct"/>
            <w:tcBorders>
              <w:top w:val="single" w:sz="12" w:space="0" w:color="auto"/>
            </w:tcBorders>
            <w:shd w:val="clear" w:color="auto" w:fill="DBE5F1" w:themeFill="accent1" w:themeFillTint="33"/>
            <w:vAlign w:val="center"/>
          </w:tcPr>
          <w:p w:rsidR="009521ED" w:rsidRPr="00A7222D" w:rsidRDefault="009521ED" w:rsidP="00451B31">
            <w:pPr>
              <w:rPr>
                <w:rFonts w:ascii="標楷體" w:eastAsia="標楷體" w:hAnsi="標楷體" w:cs="Times New Roman"/>
              </w:rPr>
            </w:pPr>
          </w:p>
        </w:tc>
        <w:tc>
          <w:tcPr>
            <w:tcW w:w="319" w:type="pct"/>
            <w:tcBorders>
              <w:top w:val="single" w:sz="12" w:space="0" w:color="auto"/>
            </w:tcBorders>
            <w:shd w:val="clear" w:color="auto" w:fill="DEEAF6"/>
            <w:vAlign w:val="center"/>
          </w:tcPr>
          <w:p w:rsidR="009521ED" w:rsidRPr="00A7222D" w:rsidRDefault="009521ED" w:rsidP="00451B31">
            <w:pPr>
              <w:jc w:val="center"/>
              <w:rPr>
                <w:rFonts w:ascii="標楷體" w:eastAsia="標楷體" w:hAnsi="標楷體" w:cs="Times New Roman"/>
              </w:rPr>
            </w:pPr>
            <w:r w:rsidRPr="00A7222D">
              <w:rPr>
                <w:rFonts w:ascii="標楷體" w:eastAsia="標楷體" w:hAnsi="標楷體" w:cs="標楷體" w:hint="eastAsia"/>
              </w:rPr>
              <w:t>總務處</w:t>
            </w:r>
          </w:p>
        </w:tc>
        <w:tc>
          <w:tcPr>
            <w:tcW w:w="456" w:type="pct"/>
            <w:tcBorders>
              <w:top w:val="single" w:sz="12" w:space="0" w:color="auto"/>
            </w:tcBorders>
            <w:shd w:val="clear" w:color="auto" w:fill="DEEAF6"/>
            <w:vAlign w:val="center"/>
          </w:tcPr>
          <w:p w:rsidR="009521ED" w:rsidRPr="00A7222D" w:rsidRDefault="009521ED" w:rsidP="00451B31">
            <w:pPr>
              <w:jc w:val="center"/>
              <w:rPr>
                <w:rFonts w:ascii="標楷體" w:eastAsia="標楷體" w:hAnsi="標楷體" w:cs="Times New Roman"/>
                <w:b/>
                <w:bCs/>
              </w:rPr>
            </w:pPr>
          </w:p>
        </w:tc>
      </w:tr>
    </w:tbl>
    <w:p w:rsidR="00070B6D" w:rsidRPr="00A7222D" w:rsidRDefault="003D6F90" w:rsidP="006C284F">
      <w:pPr>
        <w:snapToGrid w:val="0"/>
        <w:spacing w:line="520" w:lineRule="atLeast"/>
        <w:rPr>
          <w:rFonts w:ascii="標楷體" w:eastAsia="標楷體" w:hAnsi="標楷體" w:cs="標楷體"/>
          <w:b/>
          <w:bCs/>
          <w:kern w:val="0"/>
          <w:sz w:val="28"/>
          <w:szCs w:val="28"/>
        </w:rPr>
      </w:pPr>
      <w:r w:rsidRPr="00A7222D">
        <w:rPr>
          <w:rFonts w:ascii="標楷體" w:eastAsia="標楷體" w:hAnsi="標楷體" w:cs="標楷體" w:hint="eastAsia"/>
          <w:b/>
          <w:bCs/>
          <w:kern w:val="0"/>
          <w:sz w:val="28"/>
          <w:szCs w:val="28"/>
        </w:rPr>
        <w:t>陸</w:t>
      </w:r>
      <w:r w:rsidR="00070B6D" w:rsidRPr="00A7222D">
        <w:rPr>
          <w:rFonts w:ascii="標楷體" w:eastAsia="標楷體" w:hAnsi="標楷體" w:cs="標楷體" w:hint="eastAsia"/>
          <w:b/>
          <w:bCs/>
          <w:kern w:val="0"/>
          <w:sz w:val="28"/>
          <w:szCs w:val="28"/>
        </w:rPr>
        <w:t>、</w:t>
      </w:r>
      <w:r w:rsidRPr="00A7222D">
        <w:rPr>
          <w:rFonts w:ascii="標楷體" w:eastAsia="標楷體" w:hAnsi="標楷體" w:cs="標楷體" w:hint="eastAsia"/>
          <w:b/>
          <w:bCs/>
          <w:kern w:val="0"/>
          <w:sz w:val="28"/>
          <w:szCs w:val="28"/>
        </w:rPr>
        <w:t>實施經費</w:t>
      </w:r>
      <w:r w:rsidR="00070B6D" w:rsidRPr="00A7222D">
        <w:rPr>
          <w:rFonts w:ascii="標楷體" w:eastAsia="標楷體" w:hAnsi="標楷體" w:cs="標楷體"/>
          <w:b/>
          <w:bCs/>
          <w:kern w:val="0"/>
          <w:sz w:val="28"/>
          <w:szCs w:val="28"/>
        </w:rPr>
        <w:t xml:space="preserve">: </w:t>
      </w:r>
    </w:p>
    <w:p w:rsidR="003D6F90" w:rsidRDefault="003D6F90" w:rsidP="006C284F">
      <w:pPr>
        <w:snapToGrid w:val="0"/>
        <w:spacing w:line="520" w:lineRule="atLeast"/>
        <w:rPr>
          <w:rFonts w:ascii="標楷體" w:eastAsia="標楷體" w:hAnsi="標楷體" w:cs="標楷體"/>
          <w:bCs/>
          <w:kern w:val="0"/>
          <w:sz w:val="28"/>
          <w:szCs w:val="28"/>
        </w:rPr>
      </w:pPr>
      <w:r w:rsidRPr="00A7222D">
        <w:rPr>
          <w:rFonts w:ascii="標楷體" w:eastAsia="標楷體" w:hAnsi="標楷體" w:cs="標楷體" w:hint="eastAsia"/>
          <w:b/>
          <w:bCs/>
          <w:kern w:val="0"/>
          <w:sz w:val="28"/>
          <w:szCs w:val="28"/>
        </w:rPr>
        <w:t xml:space="preserve">      </w:t>
      </w:r>
      <w:r w:rsidRPr="00A7222D">
        <w:rPr>
          <w:rFonts w:ascii="標楷體" w:eastAsia="標楷體" w:hAnsi="標楷體" w:cs="標楷體" w:hint="eastAsia"/>
          <w:bCs/>
          <w:kern w:val="0"/>
          <w:sz w:val="28"/>
          <w:szCs w:val="28"/>
        </w:rPr>
        <w:t>由本校性別平等教育委員會編列</w:t>
      </w:r>
      <w:r w:rsidR="007A20FB" w:rsidRPr="00A7222D">
        <w:rPr>
          <w:rFonts w:ascii="標楷體" w:eastAsia="標楷體" w:hAnsi="標楷體" w:cs="標楷體" w:hint="eastAsia"/>
          <w:bCs/>
          <w:kern w:val="0"/>
          <w:sz w:val="28"/>
          <w:szCs w:val="28"/>
        </w:rPr>
        <w:t>經費</w:t>
      </w:r>
      <w:r w:rsidR="006C284F" w:rsidRPr="00A7222D">
        <w:rPr>
          <w:rFonts w:ascii="標楷體" w:eastAsia="標楷體" w:hAnsi="標楷體" w:cs="標楷體" w:hint="eastAsia"/>
          <w:bCs/>
          <w:kern w:val="0"/>
          <w:sz w:val="28"/>
          <w:szCs w:val="28"/>
        </w:rPr>
        <w:t>及</w:t>
      </w:r>
      <w:r w:rsidRPr="00A7222D">
        <w:rPr>
          <w:rFonts w:ascii="標楷體" w:eastAsia="標楷體" w:hAnsi="標楷體" w:cs="標楷體" w:hint="eastAsia"/>
          <w:bCs/>
          <w:kern w:val="0"/>
          <w:sz w:val="28"/>
          <w:szCs w:val="28"/>
        </w:rPr>
        <w:t>各處室年度相關業務經費支付。</w:t>
      </w:r>
    </w:p>
    <w:p w:rsidR="00582412" w:rsidRPr="00582412" w:rsidRDefault="00582412" w:rsidP="00582412">
      <w:pPr>
        <w:pStyle w:val="a3"/>
        <w:ind w:leftChars="0" w:left="0"/>
        <w:rPr>
          <w:rFonts w:ascii="標楷體" w:eastAsia="標楷體" w:hAnsi="標楷體"/>
          <w:b/>
          <w:sz w:val="28"/>
          <w:szCs w:val="28"/>
        </w:rPr>
      </w:pPr>
      <w:proofErr w:type="gramStart"/>
      <w:r w:rsidRPr="00582412">
        <w:rPr>
          <w:rFonts w:ascii="標楷體" w:eastAsia="標楷體" w:hAnsi="標楷體" w:hint="eastAsia"/>
          <w:b/>
          <w:sz w:val="28"/>
          <w:szCs w:val="28"/>
        </w:rPr>
        <w:t>柒</w:t>
      </w:r>
      <w:proofErr w:type="gramEnd"/>
      <w:r w:rsidRPr="00582412">
        <w:rPr>
          <w:rFonts w:ascii="標楷體" w:eastAsia="標楷體" w:hAnsi="標楷體" w:hint="eastAsia"/>
          <w:b/>
          <w:sz w:val="28"/>
          <w:szCs w:val="28"/>
        </w:rPr>
        <w:t>、預期效益：</w:t>
      </w:r>
    </w:p>
    <w:p w:rsidR="00582412" w:rsidRPr="00582412" w:rsidRDefault="00582412" w:rsidP="00EE2A64">
      <w:pPr>
        <w:pStyle w:val="a3"/>
        <w:spacing w:line="320" w:lineRule="exact"/>
        <w:ind w:leftChars="201" w:left="1132" w:hangingChars="232" w:hanging="650"/>
        <w:rPr>
          <w:rFonts w:ascii="標楷體" w:eastAsia="標楷體" w:hAnsi="標楷體"/>
          <w:sz w:val="28"/>
          <w:szCs w:val="28"/>
        </w:rPr>
      </w:pPr>
      <w:r>
        <w:rPr>
          <w:rFonts w:ascii="標楷體" w:eastAsia="標楷體" w:hAnsi="標楷體" w:hint="eastAsia"/>
          <w:sz w:val="28"/>
          <w:szCs w:val="28"/>
        </w:rPr>
        <w:t>一、</w:t>
      </w:r>
      <w:r w:rsidRPr="00582412">
        <w:rPr>
          <w:rFonts w:ascii="標楷體" w:eastAsia="標楷體" w:hAnsi="標楷體" w:hint="eastAsia"/>
          <w:sz w:val="28"/>
          <w:szCs w:val="28"/>
        </w:rPr>
        <w:t>充實性別平等課程、資訊及設備</w:t>
      </w:r>
      <w:r>
        <w:rPr>
          <w:rFonts w:ascii="標楷體" w:eastAsia="標楷體" w:hAnsi="標楷體" w:hint="eastAsia"/>
          <w:sz w:val="28"/>
          <w:szCs w:val="28"/>
        </w:rPr>
        <w:t>等</w:t>
      </w:r>
      <w:r w:rsidRPr="00582412">
        <w:rPr>
          <w:rFonts w:ascii="標楷體" w:eastAsia="標楷體" w:hAnsi="標楷體" w:hint="eastAsia"/>
          <w:sz w:val="28"/>
          <w:szCs w:val="28"/>
        </w:rPr>
        <w:t>教育資源，</w:t>
      </w:r>
      <w:r>
        <w:rPr>
          <w:rFonts w:ascii="標楷體" w:eastAsia="標楷體" w:hAnsi="標楷體" w:hint="eastAsia"/>
          <w:sz w:val="28"/>
          <w:szCs w:val="28"/>
        </w:rPr>
        <w:t>營造校園</w:t>
      </w:r>
      <w:r w:rsidRPr="00582412">
        <w:rPr>
          <w:rFonts w:ascii="標楷體" w:eastAsia="標楷體" w:hAnsi="標楷體" w:hint="eastAsia"/>
          <w:sz w:val="28"/>
          <w:szCs w:val="28"/>
        </w:rPr>
        <w:t>無性別歧視</w:t>
      </w:r>
      <w:r>
        <w:rPr>
          <w:rFonts w:ascii="標楷體" w:eastAsia="標楷體" w:hAnsi="標楷體" w:hint="eastAsia"/>
          <w:sz w:val="28"/>
          <w:szCs w:val="28"/>
        </w:rPr>
        <w:t>之友善</w:t>
      </w:r>
      <w:r w:rsidRPr="00582412">
        <w:rPr>
          <w:rFonts w:ascii="標楷體" w:eastAsia="標楷體" w:hAnsi="標楷體" w:hint="eastAsia"/>
          <w:sz w:val="28"/>
          <w:szCs w:val="28"/>
        </w:rPr>
        <w:t>教育環境，以實現性別平等，互相尊重。</w:t>
      </w:r>
    </w:p>
    <w:p w:rsidR="00582412" w:rsidRPr="00582412" w:rsidRDefault="00582412" w:rsidP="00582412">
      <w:pPr>
        <w:rPr>
          <w:rFonts w:ascii="標楷體" w:eastAsia="標楷體" w:hAnsi="標楷體"/>
          <w:sz w:val="28"/>
          <w:szCs w:val="28"/>
        </w:rPr>
      </w:pPr>
      <w:r>
        <w:rPr>
          <w:rFonts w:ascii="標楷體" w:eastAsia="標楷體" w:hAnsi="標楷體" w:hint="eastAsia"/>
          <w:sz w:val="28"/>
          <w:szCs w:val="28"/>
        </w:rPr>
        <w:lastRenderedPageBreak/>
        <w:t xml:space="preserve">　　二、</w:t>
      </w:r>
      <w:r w:rsidRPr="00582412">
        <w:rPr>
          <w:rFonts w:ascii="標楷體" w:eastAsia="標楷體" w:hAnsi="標楷體" w:hint="eastAsia"/>
          <w:sz w:val="28"/>
          <w:szCs w:val="28"/>
        </w:rPr>
        <w:t>提升全體教職員工生具有性別平等教育觀念及相關知</w:t>
      </w:r>
      <w:r>
        <w:rPr>
          <w:rFonts w:ascii="標楷體" w:eastAsia="標楷體" w:hAnsi="標楷體" w:hint="eastAsia"/>
          <w:sz w:val="28"/>
          <w:szCs w:val="28"/>
        </w:rPr>
        <w:t>能，</w:t>
      </w:r>
      <w:r w:rsidRPr="00582412">
        <w:rPr>
          <w:rFonts w:ascii="標楷體" w:eastAsia="標楷體" w:hAnsi="標楷體" w:hint="eastAsia"/>
          <w:sz w:val="28"/>
          <w:szCs w:val="28"/>
        </w:rPr>
        <w:t>進而協助學校推展性別平等教育。</w:t>
      </w:r>
    </w:p>
    <w:p w:rsidR="00582412" w:rsidRPr="002726B4" w:rsidRDefault="00582412" w:rsidP="002726B4">
      <w:pPr>
        <w:rPr>
          <w:rFonts w:ascii="標楷體" w:eastAsia="標楷體" w:hAnsi="標楷體"/>
          <w:sz w:val="28"/>
        </w:rPr>
      </w:pPr>
      <w:r>
        <w:rPr>
          <w:rFonts w:ascii="標楷體" w:eastAsia="標楷體" w:hAnsi="標楷體" w:hint="eastAsia"/>
          <w:sz w:val="28"/>
          <w:szCs w:val="28"/>
        </w:rPr>
        <w:t xml:space="preserve">　</w:t>
      </w:r>
      <w:r w:rsidRPr="002726B4">
        <w:rPr>
          <w:rFonts w:ascii="標楷體" w:eastAsia="標楷體" w:hAnsi="標楷體" w:hint="eastAsia"/>
          <w:sz w:val="32"/>
          <w:szCs w:val="28"/>
        </w:rPr>
        <w:t xml:space="preserve">　三、</w:t>
      </w:r>
      <w:r w:rsidR="002726B4" w:rsidRPr="002726B4">
        <w:rPr>
          <w:rFonts w:ascii="標楷體" w:eastAsia="標楷體" w:hAnsi="標楷體" w:hint="eastAsia"/>
          <w:sz w:val="32"/>
          <w:szCs w:val="28"/>
        </w:rPr>
        <w:t>增</w:t>
      </w:r>
      <w:r w:rsidR="002726B4" w:rsidRPr="002726B4">
        <w:rPr>
          <w:rFonts w:ascii="標楷體" w:eastAsia="標楷體" w:hAnsi="標楷體" w:hint="eastAsia"/>
          <w:sz w:val="28"/>
        </w:rPr>
        <w:t>進學生家長性別平等教育相關知能，提升家長未來在面對相關議題之處理能力。</w:t>
      </w:r>
    </w:p>
    <w:p w:rsidR="003D6F90" w:rsidRPr="00A7222D" w:rsidRDefault="00582412" w:rsidP="006C284F">
      <w:pPr>
        <w:snapToGrid w:val="0"/>
        <w:spacing w:line="520" w:lineRule="atLeast"/>
        <w:rPr>
          <w:rFonts w:ascii="標楷體" w:eastAsia="標楷體" w:hAnsi="標楷體" w:cs="標楷體"/>
          <w:b/>
          <w:bCs/>
          <w:kern w:val="0"/>
          <w:sz w:val="28"/>
          <w:szCs w:val="28"/>
        </w:rPr>
      </w:pPr>
      <w:r>
        <w:rPr>
          <w:rFonts w:ascii="標楷體" w:eastAsia="標楷體" w:hAnsi="標楷體" w:cs="標楷體" w:hint="eastAsia"/>
          <w:b/>
          <w:bCs/>
          <w:kern w:val="0"/>
          <w:sz w:val="28"/>
          <w:szCs w:val="28"/>
        </w:rPr>
        <w:t>捌</w:t>
      </w:r>
      <w:r w:rsidR="003D6F90" w:rsidRPr="00A7222D">
        <w:rPr>
          <w:rFonts w:ascii="標楷體" w:eastAsia="標楷體" w:hAnsi="標楷體" w:cs="標楷體" w:hint="eastAsia"/>
          <w:b/>
          <w:bCs/>
          <w:kern w:val="0"/>
          <w:sz w:val="28"/>
          <w:szCs w:val="28"/>
        </w:rPr>
        <w:t>、本項工作績優人員依有關規定予以行政獎勵。</w:t>
      </w:r>
    </w:p>
    <w:p w:rsidR="00BC24A9" w:rsidRPr="00A7222D" w:rsidRDefault="00582412" w:rsidP="006C284F">
      <w:pPr>
        <w:snapToGrid w:val="0"/>
        <w:spacing w:line="520" w:lineRule="atLeast"/>
        <w:rPr>
          <w:rFonts w:ascii="標楷體" w:eastAsia="標楷體" w:hAnsi="標楷體" w:cs="Times New Roman"/>
          <w:b/>
          <w:sz w:val="28"/>
          <w:szCs w:val="28"/>
        </w:rPr>
      </w:pPr>
      <w:r>
        <w:rPr>
          <w:rFonts w:ascii="標楷體" w:eastAsia="標楷體" w:hAnsi="標楷體" w:cs="Times New Roman" w:hint="eastAsia"/>
          <w:b/>
          <w:sz w:val="28"/>
          <w:szCs w:val="28"/>
        </w:rPr>
        <w:t>玖</w:t>
      </w:r>
      <w:r w:rsidR="003D6F90" w:rsidRPr="00A7222D">
        <w:rPr>
          <w:rFonts w:ascii="標楷體" w:eastAsia="標楷體" w:hAnsi="標楷體" w:cs="Times New Roman" w:hint="eastAsia"/>
          <w:b/>
          <w:sz w:val="28"/>
          <w:szCs w:val="28"/>
        </w:rPr>
        <w:t>、</w:t>
      </w:r>
      <w:r w:rsidR="00C9136B" w:rsidRPr="00A7222D">
        <w:rPr>
          <w:rFonts w:ascii="標楷體" w:eastAsia="標楷體" w:hAnsi="標楷體" w:cs="Times New Roman" w:hint="eastAsia"/>
          <w:b/>
          <w:sz w:val="28"/>
          <w:szCs w:val="28"/>
        </w:rPr>
        <w:t>本計</w:t>
      </w:r>
      <w:r w:rsidR="007A20FB" w:rsidRPr="00A7222D">
        <w:rPr>
          <w:rFonts w:ascii="標楷體" w:eastAsia="標楷體" w:hAnsi="標楷體" w:cs="Times New Roman" w:hint="eastAsia"/>
          <w:sz w:val="28"/>
          <w:szCs w:val="28"/>
        </w:rPr>
        <w:t>畫</w:t>
      </w:r>
      <w:r w:rsidR="00C9136B" w:rsidRPr="00A7222D">
        <w:rPr>
          <w:rFonts w:ascii="標楷體" w:eastAsia="標楷體" w:hAnsi="標楷體" w:cs="Times New Roman" w:hint="eastAsia"/>
          <w:b/>
          <w:sz w:val="28"/>
          <w:szCs w:val="28"/>
        </w:rPr>
        <w:t>經性別平等教育委員會討論通過，陳校長核定後實施，修正時亦同。</w:t>
      </w:r>
    </w:p>
    <w:sectPr w:rsidR="00BC24A9" w:rsidRPr="00A7222D" w:rsidSect="00285F81">
      <w:footerReference w:type="default" r:id="rId8"/>
      <w:pgSz w:w="16838" w:h="11906" w:orient="landscape"/>
      <w:pgMar w:top="992" w:right="851"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7C" w:rsidRDefault="00BE547C" w:rsidP="00C07E7E">
      <w:pPr>
        <w:rPr>
          <w:rFonts w:cs="Times New Roman"/>
        </w:rPr>
      </w:pPr>
      <w:r>
        <w:rPr>
          <w:rFonts w:cs="Times New Roman"/>
        </w:rPr>
        <w:separator/>
      </w:r>
    </w:p>
  </w:endnote>
  <w:endnote w:type="continuationSeparator" w:id="0">
    <w:p w:rsidR="00BE547C" w:rsidRDefault="00BE547C" w:rsidP="00C07E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標楷體">
    <w:altName w:val="標楷體o.壚伅."/>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T漀.漀.">
    <w:altName w:val="標楷體T漀.漀."/>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E1" w:rsidRDefault="00F217E1">
    <w:pPr>
      <w:pStyle w:val="a6"/>
      <w:jc w:val="right"/>
    </w:pPr>
    <w:r>
      <w:fldChar w:fldCharType="begin"/>
    </w:r>
    <w:r>
      <w:instrText xml:space="preserve"> PAGE   \* MERGEFORMAT </w:instrText>
    </w:r>
    <w:r>
      <w:fldChar w:fldCharType="separate"/>
    </w:r>
    <w:r w:rsidR="007E389D" w:rsidRPr="007E389D">
      <w:rPr>
        <w:noProof/>
        <w:lang w:val="zh-TW"/>
      </w:rPr>
      <w:t>10</w:t>
    </w:r>
    <w:r>
      <w:rPr>
        <w:noProof/>
        <w:lang w:val="zh-TW"/>
      </w:rPr>
      <w:fldChar w:fldCharType="end"/>
    </w:r>
  </w:p>
  <w:p w:rsidR="00F217E1" w:rsidRDefault="00F217E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7C" w:rsidRDefault="00BE547C" w:rsidP="00C07E7E">
      <w:pPr>
        <w:rPr>
          <w:rFonts w:cs="Times New Roman"/>
        </w:rPr>
      </w:pPr>
      <w:r>
        <w:rPr>
          <w:rFonts w:cs="Times New Roman"/>
        </w:rPr>
        <w:separator/>
      </w:r>
    </w:p>
  </w:footnote>
  <w:footnote w:type="continuationSeparator" w:id="0">
    <w:p w:rsidR="00BE547C" w:rsidRDefault="00BE547C" w:rsidP="00C07E7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631A"/>
    <w:multiLevelType w:val="hybridMultilevel"/>
    <w:tmpl w:val="C84EDE34"/>
    <w:lvl w:ilvl="0" w:tplc="FCA86402">
      <w:start w:val="1"/>
      <w:numFmt w:val="decimal"/>
      <w:lvlText w:val="%1."/>
      <w:lvlJc w:val="left"/>
      <w:pPr>
        <w:ind w:left="360" w:hanging="360"/>
      </w:pPr>
      <w:rPr>
        <w:rFonts w:hint="default"/>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F330C01"/>
    <w:multiLevelType w:val="hybridMultilevel"/>
    <w:tmpl w:val="08BEA830"/>
    <w:lvl w:ilvl="0" w:tplc="DF3A3636">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E446F8"/>
    <w:multiLevelType w:val="hybridMultilevel"/>
    <w:tmpl w:val="8384FB6A"/>
    <w:lvl w:ilvl="0" w:tplc="AFD05B2E">
      <w:start w:val="4"/>
      <w:numFmt w:val="ideographLegalTradition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 w15:restartNumberingAfterBreak="0">
    <w:nsid w:val="2E1464BA"/>
    <w:multiLevelType w:val="hybridMultilevel"/>
    <w:tmpl w:val="4588DDB8"/>
    <w:lvl w:ilvl="0" w:tplc="7D5228D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457662"/>
    <w:multiLevelType w:val="hybridMultilevel"/>
    <w:tmpl w:val="913C398A"/>
    <w:lvl w:ilvl="0" w:tplc="BEE4A9E4">
      <w:start w:val="1"/>
      <w:numFmt w:val="taiwaneseCountingThousand"/>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D72058"/>
    <w:multiLevelType w:val="hybridMultilevel"/>
    <w:tmpl w:val="B9EC44C6"/>
    <w:lvl w:ilvl="0" w:tplc="A544BF9E">
      <w:start w:val="1"/>
      <w:numFmt w:val="taiwaneseCountingThousand"/>
      <w:lvlText w:val="%1、"/>
      <w:lvlJc w:val="left"/>
      <w:pPr>
        <w:ind w:left="720" w:hanging="720"/>
      </w:pPr>
      <w:rPr>
        <w:rFonts w:hint="default"/>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56901A17"/>
    <w:multiLevelType w:val="hybridMultilevel"/>
    <w:tmpl w:val="3F7610F6"/>
    <w:lvl w:ilvl="0" w:tplc="04090017">
      <w:start w:val="1"/>
      <w:numFmt w:val="ideographLegalTraditional"/>
      <w:lvlText w:val="%1、"/>
      <w:lvlJc w:val="left"/>
      <w:pPr>
        <w:ind w:left="480" w:hanging="480"/>
      </w:pPr>
      <w:rPr>
        <w:rFonts w:hint="default"/>
      </w:rPr>
    </w:lvl>
    <w:lvl w:ilvl="1" w:tplc="FF9CAD4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3A2BDB"/>
    <w:multiLevelType w:val="hybridMultilevel"/>
    <w:tmpl w:val="83B056F2"/>
    <w:lvl w:ilvl="0" w:tplc="C402105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BB1B93"/>
    <w:multiLevelType w:val="hybridMultilevel"/>
    <w:tmpl w:val="0D5E3C72"/>
    <w:lvl w:ilvl="0" w:tplc="5148A616">
      <w:start w:val="4"/>
      <w:numFmt w:val="ideographLegalTraditional"/>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9" w15:restartNumberingAfterBreak="0">
    <w:nsid w:val="616E0B50"/>
    <w:multiLevelType w:val="hybridMultilevel"/>
    <w:tmpl w:val="32C077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BA6A44"/>
    <w:multiLevelType w:val="hybridMultilevel"/>
    <w:tmpl w:val="506259E2"/>
    <w:lvl w:ilvl="0" w:tplc="0C1C120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2"/>
  </w:num>
  <w:num w:numId="4">
    <w:abstractNumId w:val="0"/>
  </w:num>
  <w:num w:numId="5">
    <w:abstractNumId w:val="7"/>
  </w:num>
  <w:num w:numId="6">
    <w:abstractNumId w:val="10"/>
  </w:num>
  <w:num w:numId="7">
    <w:abstractNumId w:val="4"/>
  </w:num>
  <w:num w:numId="8">
    <w:abstractNumId w:val="6"/>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1B"/>
    <w:rsid w:val="00003458"/>
    <w:rsid w:val="00003CBF"/>
    <w:rsid w:val="00003F5B"/>
    <w:rsid w:val="00004A62"/>
    <w:rsid w:val="00012D78"/>
    <w:rsid w:val="00024031"/>
    <w:rsid w:val="00024FC7"/>
    <w:rsid w:val="000260A0"/>
    <w:rsid w:val="0003342D"/>
    <w:rsid w:val="00034F25"/>
    <w:rsid w:val="00035818"/>
    <w:rsid w:val="00035D16"/>
    <w:rsid w:val="00040EC1"/>
    <w:rsid w:val="0004564C"/>
    <w:rsid w:val="00054687"/>
    <w:rsid w:val="00070B6D"/>
    <w:rsid w:val="00070E3A"/>
    <w:rsid w:val="00071F40"/>
    <w:rsid w:val="00074B97"/>
    <w:rsid w:val="000772A9"/>
    <w:rsid w:val="000778AE"/>
    <w:rsid w:val="000803F8"/>
    <w:rsid w:val="000805C7"/>
    <w:rsid w:val="00082553"/>
    <w:rsid w:val="00085D9F"/>
    <w:rsid w:val="00090844"/>
    <w:rsid w:val="00092108"/>
    <w:rsid w:val="00092B52"/>
    <w:rsid w:val="000A04A0"/>
    <w:rsid w:val="000A0BBB"/>
    <w:rsid w:val="000B1F6A"/>
    <w:rsid w:val="000C3543"/>
    <w:rsid w:val="000C7977"/>
    <w:rsid w:val="000D44DE"/>
    <w:rsid w:val="000D4769"/>
    <w:rsid w:val="000E142D"/>
    <w:rsid w:val="000E2E5F"/>
    <w:rsid w:val="000E7F00"/>
    <w:rsid w:val="000F3B79"/>
    <w:rsid w:val="001001C9"/>
    <w:rsid w:val="0010120C"/>
    <w:rsid w:val="00105C13"/>
    <w:rsid w:val="001109F1"/>
    <w:rsid w:val="001113FF"/>
    <w:rsid w:val="00115EA7"/>
    <w:rsid w:val="00117DD2"/>
    <w:rsid w:val="00120A1C"/>
    <w:rsid w:val="00123396"/>
    <w:rsid w:val="001315E4"/>
    <w:rsid w:val="001322C3"/>
    <w:rsid w:val="001328C8"/>
    <w:rsid w:val="0013442F"/>
    <w:rsid w:val="00136E97"/>
    <w:rsid w:val="00137294"/>
    <w:rsid w:val="00142F86"/>
    <w:rsid w:val="00145478"/>
    <w:rsid w:val="001460DD"/>
    <w:rsid w:val="001529CC"/>
    <w:rsid w:val="001533BC"/>
    <w:rsid w:val="0015778F"/>
    <w:rsid w:val="0016341E"/>
    <w:rsid w:val="00167076"/>
    <w:rsid w:val="001708EE"/>
    <w:rsid w:val="001708FF"/>
    <w:rsid w:val="00170FA8"/>
    <w:rsid w:val="00176A41"/>
    <w:rsid w:val="001772C1"/>
    <w:rsid w:val="00177633"/>
    <w:rsid w:val="00185225"/>
    <w:rsid w:val="00196FC1"/>
    <w:rsid w:val="001B1C90"/>
    <w:rsid w:val="001C1822"/>
    <w:rsid w:val="001D767E"/>
    <w:rsid w:val="001E17FE"/>
    <w:rsid w:val="001F64CE"/>
    <w:rsid w:val="00203F36"/>
    <w:rsid w:val="002057F5"/>
    <w:rsid w:val="002064C0"/>
    <w:rsid w:val="00213F86"/>
    <w:rsid w:val="00216677"/>
    <w:rsid w:val="002264CB"/>
    <w:rsid w:val="002301AC"/>
    <w:rsid w:val="00231C1F"/>
    <w:rsid w:val="002320F9"/>
    <w:rsid w:val="00232179"/>
    <w:rsid w:val="0023726A"/>
    <w:rsid w:val="00246467"/>
    <w:rsid w:val="00252890"/>
    <w:rsid w:val="00253ECF"/>
    <w:rsid w:val="00253FBB"/>
    <w:rsid w:val="00254351"/>
    <w:rsid w:val="00256DEB"/>
    <w:rsid w:val="00256F03"/>
    <w:rsid w:val="00257EF5"/>
    <w:rsid w:val="00261183"/>
    <w:rsid w:val="0026403C"/>
    <w:rsid w:val="00270558"/>
    <w:rsid w:val="002726B4"/>
    <w:rsid w:val="00272F97"/>
    <w:rsid w:val="002820EF"/>
    <w:rsid w:val="00285F81"/>
    <w:rsid w:val="002869B6"/>
    <w:rsid w:val="00287B9E"/>
    <w:rsid w:val="002934DA"/>
    <w:rsid w:val="002964B5"/>
    <w:rsid w:val="002A1750"/>
    <w:rsid w:val="002A1A16"/>
    <w:rsid w:val="002A641B"/>
    <w:rsid w:val="002A7542"/>
    <w:rsid w:val="002A7F88"/>
    <w:rsid w:val="002B30CD"/>
    <w:rsid w:val="002B4430"/>
    <w:rsid w:val="002B6145"/>
    <w:rsid w:val="002B7869"/>
    <w:rsid w:val="002C72D5"/>
    <w:rsid w:val="002D42F1"/>
    <w:rsid w:val="002E6300"/>
    <w:rsid w:val="002F101A"/>
    <w:rsid w:val="00300F9E"/>
    <w:rsid w:val="00307CB7"/>
    <w:rsid w:val="0031142B"/>
    <w:rsid w:val="00321FE9"/>
    <w:rsid w:val="00330305"/>
    <w:rsid w:val="00344296"/>
    <w:rsid w:val="0034448B"/>
    <w:rsid w:val="00351F09"/>
    <w:rsid w:val="00353CFD"/>
    <w:rsid w:val="00357D23"/>
    <w:rsid w:val="00361251"/>
    <w:rsid w:val="003724D9"/>
    <w:rsid w:val="00373275"/>
    <w:rsid w:val="00375DF7"/>
    <w:rsid w:val="00376961"/>
    <w:rsid w:val="003775BF"/>
    <w:rsid w:val="00377B23"/>
    <w:rsid w:val="003806A5"/>
    <w:rsid w:val="0038361A"/>
    <w:rsid w:val="00395B28"/>
    <w:rsid w:val="00395DE7"/>
    <w:rsid w:val="003B1BF7"/>
    <w:rsid w:val="003B2569"/>
    <w:rsid w:val="003B258A"/>
    <w:rsid w:val="003B4257"/>
    <w:rsid w:val="003C2882"/>
    <w:rsid w:val="003C588D"/>
    <w:rsid w:val="003D1F66"/>
    <w:rsid w:val="003D3523"/>
    <w:rsid w:val="003D48AD"/>
    <w:rsid w:val="003D6C3E"/>
    <w:rsid w:val="003D6F90"/>
    <w:rsid w:val="003D7FCA"/>
    <w:rsid w:val="003E07BB"/>
    <w:rsid w:val="003E5B9B"/>
    <w:rsid w:val="003E612B"/>
    <w:rsid w:val="003E7C06"/>
    <w:rsid w:val="003F0526"/>
    <w:rsid w:val="003F1B86"/>
    <w:rsid w:val="003F49EE"/>
    <w:rsid w:val="003F5759"/>
    <w:rsid w:val="004024D4"/>
    <w:rsid w:val="00406AD2"/>
    <w:rsid w:val="0040711F"/>
    <w:rsid w:val="004127A5"/>
    <w:rsid w:val="004142D0"/>
    <w:rsid w:val="00417095"/>
    <w:rsid w:val="0042022B"/>
    <w:rsid w:val="00421B41"/>
    <w:rsid w:val="00427021"/>
    <w:rsid w:val="00430737"/>
    <w:rsid w:val="0043149D"/>
    <w:rsid w:val="004353D8"/>
    <w:rsid w:val="00441BFA"/>
    <w:rsid w:val="004429FA"/>
    <w:rsid w:val="00447FD1"/>
    <w:rsid w:val="00451B31"/>
    <w:rsid w:val="00455265"/>
    <w:rsid w:val="00456F77"/>
    <w:rsid w:val="004577F0"/>
    <w:rsid w:val="004650B8"/>
    <w:rsid w:val="00465D49"/>
    <w:rsid w:val="004667D8"/>
    <w:rsid w:val="004849A7"/>
    <w:rsid w:val="00485BA2"/>
    <w:rsid w:val="00486D08"/>
    <w:rsid w:val="00492C07"/>
    <w:rsid w:val="00493773"/>
    <w:rsid w:val="004976C3"/>
    <w:rsid w:val="004B3820"/>
    <w:rsid w:val="004B4DFE"/>
    <w:rsid w:val="004C629A"/>
    <w:rsid w:val="004C6ACC"/>
    <w:rsid w:val="004C6D76"/>
    <w:rsid w:val="004C7F9D"/>
    <w:rsid w:val="004D5E4E"/>
    <w:rsid w:val="004E1FB1"/>
    <w:rsid w:val="004E2C76"/>
    <w:rsid w:val="004E2D55"/>
    <w:rsid w:val="004F44B0"/>
    <w:rsid w:val="004F5E9E"/>
    <w:rsid w:val="00501560"/>
    <w:rsid w:val="0050284D"/>
    <w:rsid w:val="00503C9E"/>
    <w:rsid w:val="0050530B"/>
    <w:rsid w:val="00506366"/>
    <w:rsid w:val="00507A22"/>
    <w:rsid w:val="00512E24"/>
    <w:rsid w:val="00513C33"/>
    <w:rsid w:val="00517244"/>
    <w:rsid w:val="00517886"/>
    <w:rsid w:val="0052077C"/>
    <w:rsid w:val="005223AB"/>
    <w:rsid w:val="00530A2B"/>
    <w:rsid w:val="005364CD"/>
    <w:rsid w:val="00540333"/>
    <w:rsid w:val="00540F97"/>
    <w:rsid w:val="00545621"/>
    <w:rsid w:val="00546325"/>
    <w:rsid w:val="00554293"/>
    <w:rsid w:val="0056397F"/>
    <w:rsid w:val="00563DE5"/>
    <w:rsid w:val="0056662A"/>
    <w:rsid w:val="00567F2B"/>
    <w:rsid w:val="00572D64"/>
    <w:rsid w:val="00573C7F"/>
    <w:rsid w:val="0057446B"/>
    <w:rsid w:val="00582412"/>
    <w:rsid w:val="005955EF"/>
    <w:rsid w:val="005961EC"/>
    <w:rsid w:val="0059799B"/>
    <w:rsid w:val="005A019C"/>
    <w:rsid w:val="005A0E2E"/>
    <w:rsid w:val="005A1D60"/>
    <w:rsid w:val="005B20F5"/>
    <w:rsid w:val="005B50B3"/>
    <w:rsid w:val="005B6573"/>
    <w:rsid w:val="005B7534"/>
    <w:rsid w:val="005B7EAE"/>
    <w:rsid w:val="005C510E"/>
    <w:rsid w:val="005C6C72"/>
    <w:rsid w:val="005D16F0"/>
    <w:rsid w:val="005D3276"/>
    <w:rsid w:val="005D47F9"/>
    <w:rsid w:val="005E0B57"/>
    <w:rsid w:val="005E2F9B"/>
    <w:rsid w:val="005F0E65"/>
    <w:rsid w:val="005F2172"/>
    <w:rsid w:val="005F6409"/>
    <w:rsid w:val="00604BA3"/>
    <w:rsid w:val="00606C68"/>
    <w:rsid w:val="00607B90"/>
    <w:rsid w:val="00616BE3"/>
    <w:rsid w:val="006207D8"/>
    <w:rsid w:val="0062677D"/>
    <w:rsid w:val="00626934"/>
    <w:rsid w:val="00626F7A"/>
    <w:rsid w:val="00630CF7"/>
    <w:rsid w:val="00630ED8"/>
    <w:rsid w:val="00632F3A"/>
    <w:rsid w:val="006374B4"/>
    <w:rsid w:val="006435D1"/>
    <w:rsid w:val="00646556"/>
    <w:rsid w:val="00656BBF"/>
    <w:rsid w:val="00661079"/>
    <w:rsid w:val="006642EA"/>
    <w:rsid w:val="00670075"/>
    <w:rsid w:val="00676F62"/>
    <w:rsid w:val="006773A9"/>
    <w:rsid w:val="006806FD"/>
    <w:rsid w:val="00682588"/>
    <w:rsid w:val="00683DDD"/>
    <w:rsid w:val="00684227"/>
    <w:rsid w:val="006873C4"/>
    <w:rsid w:val="00687F14"/>
    <w:rsid w:val="00693EA9"/>
    <w:rsid w:val="00695EE3"/>
    <w:rsid w:val="006A15E6"/>
    <w:rsid w:val="006A1B21"/>
    <w:rsid w:val="006A1FB7"/>
    <w:rsid w:val="006A65A5"/>
    <w:rsid w:val="006B2C9B"/>
    <w:rsid w:val="006B2F23"/>
    <w:rsid w:val="006B3113"/>
    <w:rsid w:val="006B67D4"/>
    <w:rsid w:val="006C27EA"/>
    <w:rsid w:val="006C284F"/>
    <w:rsid w:val="006C49A2"/>
    <w:rsid w:val="006D2523"/>
    <w:rsid w:val="006D40B0"/>
    <w:rsid w:val="006E775D"/>
    <w:rsid w:val="006F150A"/>
    <w:rsid w:val="006F3DB7"/>
    <w:rsid w:val="006F425A"/>
    <w:rsid w:val="006F51BD"/>
    <w:rsid w:val="006F6E85"/>
    <w:rsid w:val="00701A6E"/>
    <w:rsid w:val="0071237E"/>
    <w:rsid w:val="0071471B"/>
    <w:rsid w:val="007201C3"/>
    <w:rsid w:val="0072028F"/>
    <w:rsid w:val="00726147"/>
    <w:rsid w:val="007262B0"/>
    <w:rsid w:val="0073347F"/>
    <w:rsid w:val="00740F53"/>
    <w:rsid w:val="007438BB"/>
    <w:rsid w:val="007442D3"/>
    <w:rsid w:val="00745A71"/>
    <w:rsid w:val="00745C67"/>
    <w:rsid w:val="00751593"/>
    <w:rsid w:val="007527D8"/>
    <w:rsid w:val="00753DC9"/>
    <w:rsid w:val="007557F5"/>
    <w:rsid w:val="00763BF5"/>
    <w:rsid w:val="00767C03"/>
    <w:rsid w:val="00772BA0"/>
    <w:rsid w:val="0077441A"/>
    <w:rsid w:val="00775860"/>
    <w:rsid w:val="007869F5"/>
    <w:rsid w:val="0079010D"/>
    <w:rsid w:val="00790E3E"/>
    <w:rsid w:val="007922B1"/>
    <w:rsid w:val="00792724"/>
    <w:rsid w:val="007969E1"/>
    <w:rsid w:val="00796F21"/>
    <w:rsid w:val="00797181"/>
    <w:rsid w:val="007A20FB"/>
    <w:rsid w:val="007A64AE"/>
    <w:rsid w:val="007B1FCE"/>
    <w:rsid w:val="007B364B"/>
    <w:rsid w:val="007C2901"/>
    <w:rsid w:val="007C4EFA"/>
    <w:rsid w:val="007D1C3A"/>
    <w:rsid w:val="007D473F"/>
    <w:rsid w:val="007D5E6B"/>
    <w:rsid w:val="007E389D"/>
    <w:rsid w:val="007F04AB"/>
    <w:rsid w:val="007F54C2"/>
    <w:rsid w:val="00802892"/>
    <w:rsid w:val="00803EBA"/>
    <w:rsid w:val="00805136"/>
    <w:rsid w:val="008076C3"/>
    <w:rsid w:val="008103C4"/>
    <w:rsid w:val="0081796F"/>
    <w:rsid w:val="008201B8"/>
    <w:rsid w:val="00821DB0"/>
    <w:rsid w:val="008311EA"/>
    <w:rsid w:val="00834B1B"/>
    <w:rsid w:val="00834CD5"/>
    <w:rsid w:val="00835C33"/>
    <w:rsid w:val="00847B66"/>
    <w:rsid w:val="00853F23"/>
    <w:rsid w:val="00863C18"/>
    <w:rsid w:val="00867C46"/>
    <w:rsid w:val="00867FDA"/>
    <w:rsid w:val="00871DE4"/>
    <w:rsid w:val="00874DD2"/>
    <w:rsid w:val="00875D83"/>
    <w:rsid w:val="00876D15"/>
    <w:rsid w:val="00876D3A"/>
    <w:rsid w:val="00877FDF"/>
    <w:rsid w:val="008974E4"/>
    <w:rsid w:val="008A187E"/>
    <w:rsid w:val="008A2342"/>
    <w:rsid w:val="008A42EF"/>
    <w:rsid w:val="008A5957"/>
    <w:rsid w:val="008A681F"/>
    <w:rsid w:val="008B1F21"/>
    <w:rsid w:val="008B68E6"/>
    <w:rsid w:val="008B753F"/>
    <w:rsid w:val="008C46D9"/>
    <w:rsid w:val="008C7087"/>
    <w:rsid w:val="008C72A5"/>
    <w:rsid w:val="008D18CC"/>
    <w:rsid w:val="008D2C1A"/>
    <w:rsid w:val="008D536D"/>
    <w:rsid w:val="008E7751"/>
    <w:rsid w:val="008F1DCB"/>
    <w:rsid w:val="008F6BC2"/>
    <w:rsid w:val="00900CAA"/>
    <w:rsid w:val="009030D8"/>
    <w:rsid w:val="00915E9D"/>
    <w:rsid w:val="00920952"/>
    <w:rsid w:val="00924728"/>
    <w:rsid w:val="009310B1"/>
    <w:rsid w:val="00932852"/>
    <w:rsid w:val="00934379"/>
    <w:rsid w:val="00935CD5"/>
    <w:rsid w:val="00936E7F"/>
    <w:rsid w:val="009422F8"/>
    <w:rsid w:val="009429DB"/>
    <w:rsid w:val="00943A86"/>
    <w:rsid w:val="009465B9"/>
    <w:rsid w:val="00947333"/>
    <w:rsid w:val="0094737D"/>
    <w:rsid w:val="00951DD4"/>
    <w:rsid w:val="009521ED"/>
    <w:rsid w:val="0095606E"/>
    <w:rsid w:val="00957952"/>
    <w:rsid w:val="00965898"/>
    <w:rsid w:val="009664C6"/>
    <w:rsid w:val="00972DFC"/>
    <w:rsid w:val="00976AE4"/>
    <w:rsid w:val="00980931"/>
    <w:rsid w:val="00980EBF"/>
    <w:rsid w:val="00982D78"/>
    <w:rsid w:val="009845AF"/>
    <w:rsid w:val="0098501F"/>
    <w:rsid w:val="00986FB3"/>
    <w:rsid w:val="0098747A"/>
    <w:rsid w:val="00990BAA"/>
    <w:rsid w:val="00990EFB"/>
    <w:rsid w:val="00991A22"/>
    <w:rsid w:val="009A1D4A"/>
    <w:rsid w:val="009A468E"/>
    <w:rsid w:val="009A5323"/>
    <w:rsid w:val="009B684E"/>
    <w:rsid w:val="009C1BFA"/>
    <w:rsid w:val="009C4892"/>
    <w:rsid w:val="009C73F0"/>
    <w:rsid w:val="009C79C8"/>
    <w:rsid w:val="009C7EBB"/>
    <w:rsid w:val="009D0121"/>
    <w:rsid w:val="009D01D9"/>
    <w:rsid w:val="009D6A3B"/>
    <w:rsid w:val="009E12F3"/>
    <w:rsid w:val="009E6EBF"/>
    <w:rsid w:val="009F14F3"/>
    <w:rsid w:val="00A046AF"/>
    <w:rsid w:val="00A06892"/>
    <w:rsid w:val="00A13B01"/>
    <w:rsid w:val="00A13CFD"/>
    <w:rsid w:val="00A16043"/>
    <w:rsid w:val="00A170C9"/>
    <w:rsid w:val="00A272EE"/>
    <w:rsid w:val="00A3145B"/>
    <w:rsid w:val="00A31D53"/>
    <w:rsid w:val="00A3248D"/>
    <w:rsid w:val="00A342D8"/>
    <w:rsid w:val="00A364EA"/>
    <w:rsid w:val="00A43014"/>
    <w:rsid w:val="00A4332F"/>
    <w:rsid w:val="00A461F4"/>
    <w:rsid w:val="00A476D6"/>
    <w:rsid w:val="00A501F3"/>
    <w:rsid w:val="00A506EE"/>
    <w:rsid w:val="00A5631F"/>
    <w:rsid w:val="00A564A8"/>
    <w:rsid w:val="00A56717"/>
    <w:rsid w:val="00A56A48"/>
    <w:rsid w:val="00A56C88"/>
    <w:rsid w:val="00A614C4"/>
    <w:rsid w:val="00A62873"/>
    <w:rsid w:val="00A641EC"/>
    <w:rsid w:val="00A71EEA"/>
    <w:rsid w:val="00A7222D"/>
    <w:rsid w:val="00A73742"/>
    <w:rsid w:val="00A77BF5"/>
    <w:rsid w:val="00A807D5"/>
    <w:rsid w:val="00A84FB0"/>
    <w:rsid w:val="00A90F1D"/>
    <w:rsid w:val="00A91E43"/>
    <w:rsid w:val="00A97838"/>
    <w:rsid w:val="00A97B17"/>
    <w:rsid w:val="00AA1AC3"/>
    <w:rsid w:val="00AA4F1D"/>
    <w:rsid w:val="00AA7D10"/>
    <w:rsid w:val="00AB11A6"/>
    <w:rsid w:val="00AB1264"/>
    <w:rsid w:val="00AB1E3A"/>
    <w:rsid w:val="00AB7FCF"/>
    <w:rsid w:val="00AC26FC"/>
    <w:rsid w:val="00AC6DE4"/>
    <w:rsid w:val="00AD017F"/>
    <w:rsid w:val="00AD0280"/>
    <w:rsid w:val="00AD2448"/>
    <w:rsid w:val="00AD245B"/>
    <w:rsid w:val="00AD3FCA"/>
    <w:rsid w:val="00AF3638"/>
    <w:rsid w:val="00AF572F"/>
    <w:rsid w:val="00B00686"/>
    <w:rsid w:val="00B03AC6"/>
    <w:rsid w:val="00B04DE5"/>
    <w:rsid w:val="00B077E0"/>
    <w:rsid w:val="00B10CE6"/>
    <w:rsid w:val="00B1286C"/>
    <w:rsid w:val="00B13410"/>
    <w:rsid w:val="00B1541E"/>
    <w:rsid w:val="00B15F31"/>
    <w:rsid w:val="00B23C98"/>
    <w:rsid w:val="00B30F37"/>
    <w:rsid w:val="00B332CE"/>
    <w:rsid w:val="00B33BC5"/>
    <w:rsid w:val="00B369A5"/>
    <w:rsid w:val="00B45376"/>
    <w:rsid w:val="00B52437"/>
    <w:rsid w:val="00B56925"/>
    <w:rsid w:val="00B60574"/>
    <w:rsid w:val="00B60863"/>
    <w:rsid w:val="00B62DAA"/>
    <w:rsid w:val="00B63E70"/>
    <w:rsid w:val="00B70875"/>
    <w:rsid w:val="00B7231D"/>
    <w:rsid w:val="00B72DB9"/>
    <w:rsid w:val="00B74E04"/>
    <w:rsid w:val="00B83C01"/>
    <w:rsid w:val="00B873A5"/>
    <w:rsid w:val="00B96A05"/>
    <w:rsid w:val="00B97873"/>
    <w:rsid w:val="00BA2D1B"/>
    <w:rsid w:val="00BA35CA"/>
    <w:rsid w:val="00BA5A46"/>
    <w:rsid w:val="00BA645E"/>
    <w:rsid w:val="00BB184A"/>
    <w:rsid w:val="00BB3BC7"/>
    <w:rsid w:val="00BB511D"/>
    <w:rsid w:val="00BB6284"/>
    <w:rsid w:val="00BB79E7"/>
    <w:rsid w:val="00BC1E2D"/>
    <w:rsid w:val="00BC24A9"/>
    <w:rsid w:val="00BC7512"/>
    <w:rsid w:val="00BD526B"/>
    <w:rsid w:val="00BD7E22"/>
    <w:rsid w:val="00BE2B27"/>
    <w:rsid w:val="00BE547C"/>
    <w:rsid w:val="00BE77B0"/>
    <w:rsid w:val="00BE7884"/>
    <w:rsid w:val="00BF1223"/>
    <w:rsid w:val="00BF2F53"/>
    <w:rsid w:val="00BF385D"/>
    <w:rsid w:val="00BF6958"/>
    <w:rsid w:val="00BF7CFC"/>
    <w:rsid w:val="00C020E9"/>
    <w:rsid w:val="00C02B4E"/>
    <w:rsid w:val="00C0534D"/>
    <w:rsid w:val="00C07E7E"/>
    <w:rsid w:val="00C10949"/>
    <w:rsid w:val="00C12D2A"/>
    <w:rsid w:val="00C1706B"/>
    <w:rsid w:val="00C1743C"/>
    <w:rsid w:val="00C22CBB"/>
    <w:rsid w:val="00C327D7"/>
    <w:rsid w:val="00C44CF8"/>
    <w:rsid w:val="00C46B9C"/>
    <w:rsid w:val="00C50A91"/>
    <w:rsid w:val="00C548DF"/>
    <w:rsid w:val="00C619A5"/>
    <w:rsid w:val="00C633A9"/>
    <w:rsid w:val="00C633FE"/>
    <w:rsid w:val="00C66AC9"/>
    <w:rsid w:val="00C76573"/>
    <w:rsid w:val="00C807D9"/>
    <w:rsid w:val="00C82573"/>
    <w:rsid w:val="00C843ED"/>
    <w:rsid w:val="00C86AB8"/>
    <w:rsid w:val="00C9136B"/>
    <w:rsid w:val="00C91374"/>
    <w:rsid w:val="00C94783"/>
    <w:rsid w:val="00C955F0"/>
    <w:rsid w:val="00CA09C9"/>
    <w:rsid w:val="00CB2D88"/>
    <w:rsid w:val="00CB3D68"/>
    <w:rsid w:val="00CB4AF8"/>
    <w:rsid w:val="00CB60CB"/>
    <w:rsid w:val="00CC0EE2"/>
    <w:rsid w:val="00CC5902"/>
    <w:rsid w:val="00CD299F"/>
    <w:rsid w:val="00CE05E4"/>
    <w:rsid w:val="00CE39EE"/>
    <w:rsid w:val="00CE4C48"/>
    <w:rsid w:val="00CE5948"/>
    <w:rsid w:val="00CF345A"/>
    <w:rsid w:val="00CF565F"/>
    <w:rsid w:val="00CF662B"/>
    <w:rsid w:val="00CF7545"/>
    <w:rsid w:val="00D00B0F"/>
    <w:rsid w:val="00D02447"/>
    <w:rsid w:val="00D0586D"/>
    <w:rsid w:val="00D07DA7"/>
    <w:rsid w:val="00D137A9"/>
    <w:rsid w:val="00D14AB9"/>
    <w:rsid w:val="00D235BB"/>
    <w:rsid w:val="00D33EF3"/>
    <w:rsid w:val="00D353C9"/>
    <w:rsid w:val="00D37A5B"/>
    <w:rsid w:val="00D43A93"/>
    <w:rsid w:val="00D470CC"/>
    <w:rsid w:val="00D55DA3"/>
    <w:rsid w:val="00D57599"/>
    <w:rsid w:val="00D626FC"/>
    <w:rsid w:val="00D62C0F"/>
    <w:rsid w:val="00D6369A"/>
    <w:rsid w:val="00D65A16"/>
    <w:rsid w:val="00D66ECC"/>
    <w:rsid w:val="00D72FF9"/>
    <w:rsid w:val="00D73F77"/>
    <w:rsid w:val="00D74B2B"/>
    <w:rsid w:val="00D7565E"/>
    <w:rsid w:val="00D83789"/>
    <w:rsid w:val="00D87DFD"/>
    <w:rsid w:val="00D90521"/>
    <w:rsid w:val="00DA12DC"/>
    <w:rsid w:val="00DB0BFB"/>
    <w:rsid w:val="00DB22C7"/>
    <w:rsid w:val="00DB5AA6"/>
    <w:rsid w:val="00DC311A"/>
    <w:rsid w:val="00DC4E98"/>
    <w:rsid w:val="00DE1F81"/>
    <w:rsid w:val="00DE2906"/>
    <w:rsid w:val="00DE3E22"/>
    <w:rsid w:val="00DF32A8"/>
    <w:rsid w:val="00DF3D32"/>
    <w:rsid w:val="00DF439C"/>
    <w:rsid w:val="00DF5C2B"/>
    <w:rsid w:val="00DF685F"/>
    <w:rsid w:val="00E0383B"/>
    <w:rsid w:val="00E10856"/>
    <w:rsid w:val="00E1521E"/>
    <w:rsid w:val="00E20D1B"/>
    <w:rsid w:val="00E23483"/>
    <w:rsid w:val="00E27FA3"/>
    <w:rsid w:val="00E32FF9"/>
    <w:rsid w:val="00E35589"/>
    <w:rsid w:val="00E409A0"/>
    <w:rsid w:val="00E41625"/>
    <w:rsid w:val="00E42E88"/>
    <w:rsid w:val="00E46053"/>
    <w:rsid w:val="00E51A2B"/>
    <w:rsid w:val="00E554B5"/>
    <w:rsid w:val="00E61C93"/>
    <w:rsid w:val="00E8390E"/>
    <w:rsid w:val="00E90A87"/>
    <w:rsid w:val="00E93A71"/>
    <w:rsid w:val="00E95804"/>
    <w:rsid w:val="00E96E2F"/>
    <w:rsid w:val="00EA0A65"/>
    <w:rsid w:val="00EA2BF0"/>
    <w:rsid w:val="00EB02D5"/>
    <w:rsid w:val="00EB399E"/>
    <w:rsid w:val="00EB3B7A"/>
    <w:rsid w:val="00EB4892"/>
    <w:rsid w:val="00EC27C4"/>
    <w:rsid w:val="00EC2E52"/>
    <w:rsid w:val="00EC4582"/>
    <w:rsid w:val="00ED0897"/>
    <w:rsid w:val="00ED09B9"/>
    <w:rsid w:val="00ED09C2"/>
    <w:rsid w:val="00ED31C6"/>
    <w:rsid w:val="00EE2A64"/>
    <w:rsid w:val="00EE2CD2"/>
    <w:rsid w:val="00EE45EC"/>
    <w:rsid w:val="00EE4D8D"/>
    <w:rsid w:val="00EE65FE"/>
    <w:rsid w:val="00EF0145"/>
    <w:rsid w:val="00EF0316"/>
    <w:rsid w:val="00EF38A2"/>
    <w:rsid w:val="00EF6287"/>
    <w:rsid w:val="00F03AD3"/>
    <w:rsid w:val="00F142CB"/>
    <w:rsid w:val="00F21680"/>
    <w:rsid w:val="00F217E1"/>
    <w:rsid w:val="00F2202C"/>
    <w:rsid w:val="00F222FE"/>
    <w:rsid w:val="00F22FAD"/>
    <w:rsid w:val="00F24528"/>
    <w:rsid w:val="00F27617"/>
    <w:rsid w:val="00F31C4D"/>
    <w:rsid w:val="00F346B8"/>
    <w:rsid w:val="00F35892"/>
    <w:rsid w:val="00F35D71"/>
    <w:rsid w:val="00F3754B"/>
    <w:rsid w:val="00F3776E"/>
    <w:rsid w:val="00F4716B"/>
    <w:rsid w:val="00F51FA8"/>
    <w:rsid w:val="00F5313B"/>
    <w:rsid w:val="00F574A3"/>
    <w:rsid w:val="00F579D3"/>
    <w:rsid w:val="00F61CD1"/>
    <w:rsid w:val="00F66368"/>
    <w:rsid w:val="00F71F30"/>
    <w:rsid w:val="00F736C6"/>
    <w:rsid w:val="00F742B3"/>
    <w:rsid w:val="00F74E08"/>
    <w:rsid w:val="00F75810"/>
    <w:rsid w:val="00F8526B"/>
    <w:rsid w:val="00F85993"/>
    <w:rsid w:val="00F867F6"/>
    <w:rsid w:val="00F94137"/>
    <w:rsid w:val="00F954AF"/>
    <w:rsid w:val="00FA09C8"/>
    <w:rsid w:val="00FA5EA6"/>
    <w:rsid w:val="00FA7732"/>
    <w:rsid w:val="00FB2795"/>
    <w:rsid w:val="00FB28D5"/>
    <w:rsid w:val="00FB32C2"/>
    <w:rsid w:val="00FC1C6F"/>
    <w:rsid w:val="00FC1D9B"/>
    <w:rsid w:val="00FC45C6"/>
    <w:rsid w:val="00FC551D"/>
    <w:rsid w:val="00FC5F92"/>
    <w:rsid w:val="00FC67CF"/>
    <w:rsid w:val="00FD13F8"/>
    <w:rsid w:val="00FD5957"/>
    <w:rsid w:val="00FE03D7"/>
    <w:rsid w:val="00FE0E3D"/>
    <w:rsid w:val="00FE6730"/>
    <w:rsid w:val="00FF17E6"/>
    <w:rsid w:val="00FF2D7C"/>
    <w:rsid w:val="00FF67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88374C"/>
  <w15:docId w15:val="{8EB72B76-9F0E-4946-9B39-7F266AE4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8C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D1B"/>
    <w:pPr>
      <w:ind w:leftChars="200" w:left="480"/>
    </w:pPr>
  </w:style>
  <w:style w:type="paragraph" w:styleId="a4">
    <w:name w:val="header"/>
    <w:basedOn w:val="a"/>
    <w:link w:val="a5"/>
    <w:uiPriority w:val="99"/>
    <w:semiHidden/>
    <w:rsid w:val="00C07E7E"/>
    <w:pPr>
      <w:tabs>
        <w:tab w:val="center" w:pos="4153"/>
        <w:tab w:val="right" w:pos="8306"/>
      </w:tabs>
      <w:snapToGrid w:val="0"/>
    </w:pPr>
    <w:rPr>
      <w:rFonts w:cs="Times New Roman"/>
      <w:kern w:val="0"/>
      <w:sz w:val="20"/>
      <w:szCs w:val="20"/>
    </w:rPr>
  </w:style>
  <w:style w:type="character" w:customStyle="1" w:styleId="a5">
    <w:name w:val="頁首 字元"/>
    <w:link w:val="a4"/>
    <w:uiPriority w:val="99"/>
    <w:semiHidden/>
    <w:locked/>
    <w:rsid w:val="00C07E7E"/>
    <w:rPr>
      <w:sz w:val="20"/>
      <w:szCs w:val="20"/>
    </w:rPr>
  </w:style>
  <w:style w:type="paragraph" w:styleId="a6">
    <w:name w:val="footer"/>
    <w:basedOn w:val="a"/>
    <w:link w:val="a7"/>
    <w:uiPriority w:val="99"/>
    <w:rsid w:val="00C07E7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C07E7E"/>
    <w:rPr>
      <w:sz w:val="20"/>
      <w:szCs w:val="20"/>
    </w:rPr>
  </w:style>
  <w:style w:type="paragraph" w:styleId="a8">
    <w:name w:val="Balloon Text"/>
    <w:basedOn w:val="a"/>
    <w:link w:val="a9"/>
    <w:uiPriority w:val="99"/>
    <w:semiHidden/>
    <w:unhideWhenUsed/>
    <w:rsid w:val="006A1B21"/>
    <w:rPr>
      <w:rFonts w:ascii="Cambria" w:hAnsi="Cambria" w:cs="Times New Roman"/>
      <w:sz w:val="18"/>
      <w:szCs w:val="18"/>
    </w:rPr>
  </w:style>
  <w:style w:type="character" w:customStyle="1" w:styleId="a9">
    <w:name w:val="註解方塊文字 字元"/>
    <w:link w:val="a8"/>
    <w:uiPriority w:val="99"/>
    <w:semiHidden/>
    <w:rsid w:val="006A1B21"/>
    <w:rPr>
      <w:rFonts w:ascii="Cambria" w:eastAsia="新細明體" w:hAnsi="Cambria" w:cs="Times New Roman"/>
      <w:kern w:val="2"/>
      <w:sz w:val="18"/>
      <w:szCs w:val="18"/>
    </w:rPr>
  </w:style>
  <w:style w:type="paragraph" w:customStyle="1" w:styleId="Default">
    <w:name w:val="Default"/>
    <w:rsid w:val="002B7869"/>
    <w:pPr>
      <w:widowControl w:val="0"/>
      <w:autoSpaceDE w:val="0"/>
      <w:autoSpaceDN w:val="0"/>
      <w:adjustRightInd w:val="0"/>
    </w:pPr>
    <w:rPr>
      <w:rFonts w:ascii="標楷體T漀.漀." w:eastAsia="標楷體T漀.漀." w:cs="標楷體T漀.漀."/>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8885-E683-4B2D-9F6F-843BA8FE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594</Words>
  <Characters>3388</Characters>
  <Application>Microsoft Office Word</Application>
  <DocSecurity>0</DocSecurity>
  <Lines>28</Lines>
  <Paragraphs>7</Paragraphs>
  <ScaleCrop>false</ScaleCrop>
  <Company>Net School</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2016-10-06T07:55:00Z</cp:lastPrinted>
  <dcterms:created xsi:type="dcterms:W3CDTF">2020-08-06T07:13:00Z</dcterms:created>
  <dcterms:modified xsi:type="dcterms:W3CDTF">2021-03-10T03:19:00Z</dcterms:modified>
</cp:coreProperties>
</file>