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90D" w:rsidRPr="00D0690D" w:rsidRDefault="00D0690D" w:rsidP="00D0690D">
      <w:pPr>
        <w:widowControl/>
        <w:outlineLvl w:val="1"/>
        <w:rPr>
          <w:rFonts w:ascii="Arial" w:eastAsia="新細明體" w:hAnsi="Arial" w:cs="Arial"/>
          <w:b/>
          <w:bCs/>
          <w:color w:val="545454"/>
          <w:kern w:val="0"/>
          <w:sz w:val="36"/>
          <w:szCs w:val="36"/>
        </w:rPr>
      </w:pPr>
      <w:r w:rsidRPr="00D0690D">
        <w:rPr>
          <w:rFonts w:ascii="Arial" w:eastAsia="新細明體" w:hAnsi="Arial" w:cs="Arial"/>
          <w:b/>
          <w:bCs/>
          <w:color w:val="545454"/>
          <w:kern w:val="0"/>
          <w:sz w:val="36"/>
          <w:szCs w:val="36"/>
        </w:rPr>
        <w:t>員工愛上網交通費申請方式</w:t>
      </w:r>
    </w:p>
    <w:tbl>
      <w:tblPr>
        <w:tblW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6"/>
      </w:tblGrid>
      <w:tr w:rsidR="00D0690D" w:rsidRPr="00D0690D" w:rsidTr="00D0690D">
        <w:tc>
          <w:tcPr>
            <w:tcW w:w="8296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690D" w:rsidRPr="00D0690D" w:rsidRDefault="00D0690D" w:rsidP="00D0690D">
            <w:pPr>
              <w:widowControl/>
              <w:spacing w:after="15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D0690D">
              <w:rPr>
                <w:rFonts w:ascii="Calibri" w:eastAsia="新細明體" w:hAnsi="Calibri" w:cs="Calibri"/>
                <w:color w:val="FFFFFF"/>
                <w:kern w:val="0"/>
                <w:szCs w:val="24"/>
              </w:rPr>
              <w:t>員工愛上網交通費申請方式</w:t>
            </w:r>
          </w:p>
        </w:tc>
      </w:tr>
    </w:tbl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微軟正黑體" w:eastAsia="微軟正黑體" w:hAnsi="微軟正黑體" w:cs="Calibri" w:hint="eastAsia"/>
          <w:color w:val="545454"/>
          <w:kern w:val="0"/>
          <w:szCs w:val="24"/>
        </w:rPr>
        <w:t>員工愛上網 </w:t>
      </w:r>
      <w:hyperlink r:id="rId4" w:history="1">
        <w:r w:rsidRPr="00D0690D">
          <w:rPr>
            <w:rFonts w:ascii="微軟正黑體" w:eastAsia="微軟正黑體" w:hAnsi="微軟正黑體" w:cs="Calibri" w:hint="eastAsia"/>
            <w:color w:val="0563C1"/>
            <w:kern w:val="0"/>
            <w:szCs w:val="24"/>
            <w:u w:val="single"/>
          </w:rPr>
          <w:t>https://isw.gov.taipei/</w:t>
        </w:r>
      </w:hyperlink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微軟正黑體" w:eastAsia="微軟正黑體" w:hAnsi="微軟正黑體" w:cs="Calibri" w:hint="eastAsia"/>
          <w:color w:val="545454"/>
          <w:kern w:val="0"/>
          <w:szCs w:val="24"/>
        </w:rPr>
        <w:t>一、市府交通費自110年1月11日上午9點起，開放員工可透過自行登入員工愛上網(無須另設員工權限)連結交通費系統提出異動申請。(交通費系統路徑：「員工愛上網」/「人主政風」/「PIN人事資訊作業網」)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微軟正黑體" w:eastAsia="微軟正黑體" w:hAnsi="微軟正黑體" w:cs="Calibri" w:hint="eastAsia"/>
          <w:color w:val="545454"/>
          <w:kern w:val="0"/>
          <w:szCs w:val="24"/>
        </w:rPr>
        <w:t>二、</w:t>
      </w:r>
      <w:r w:rsidRPr="00D0690D">
        <w:rPr>
          <w:rFonts w:ascii="微軟正黑體" w:eastAsia="微軟正黑體" w:hAnsi="微軟正黑體" w:cs="Calibri" w:hint="eastAsia"/>
          <w:b/>
          <w:bCs/>
          <w:color w:val="4472C4"/>
          <w:kern w:val="0"/>
          <w:szCs w:val="24"/>
        </w:rPr>
        <w:t>同仁如「新進、居所或辦公處所異動」，須自行至系統辦理申請作業</w:t>
      </w:r>
      <w:r w:rsidRPr="00D0690D">
        <w:rPr>
          <w:rFonts w:ascii="微軟正黑體" w:eastAsia="微軟正黑體" w:hAnsi="微軟正黑體" w:cs="Calibri" w:hint="eastAsia"/>
          <w:color w:val="545454"/>
          <w:kern w:val="0"/>
          <w:szCs w:val="24"/>
        </w:rPr>
        <w:t>；若同仁「卸職、留停、復職」，則總務處(承辦人)會至系統辦理維護，同仁無需至系統申請。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微軟正黑體" w:eastAsia="微軟正黑體" w:hAnsi="微軟正黑體" w:cs="Calibri" w:hint="eastAsia"/>
          <w:color w:val="545454"/>
          <w:kern w:val="0"/>
          <w:szCs w:val="24"/>
        </w:rPr>
        <w:t>三、</w:t>
      </w:r>
      <w:r w:rsidRPr="00D0690D">
        <w:rPr>
          <w:rFonts w:ascii="微軟正黑體" w:eastAsia="微軟正黑體" w:hAnsi="微軟正黑體" w:cs="Calibri" w:hint="eastAsia"/>
          <w:b/>
          <w:bCs/>
          <w:color w:val="4472C4"/>
          <w:kern w:val="0"/>
          <w:szCs w:val="24"/>
        </w:rPr>
        <w:t>交通費系統核發作業，預計110年1月31日上線，自即日起改線上作業，紙本申請停止。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微軟正黑體" w:eastAsia="微軟正黑體" w:hAnsi="微軟正黑體" w:cs="Calibri" w:hint="eastAsia"/>
          <w:b/>
          <w:bCs/>
          <w:color w:val="545454"/>
          <w:kern w:val="0"/>
          <w:szCs w:val="24"/>
          <w:shd w:val="clear" w:color="auto" w:fill="FFFF00"/>
        </w:rPr>
        <w:lastRenderedPageBreak/>
        <w:t>1、點選「個人帳號查詢及開通」，輸入姓名及身分證字號，先確認個人帳號是否已開通</w:t>
      </w:r>
      <w:r w:rsidRPr="00D0690D">
        <w:rPr>
          <w:rFonts w:ascii="Arial" w:eastAsia="新細明體" w:hAnsi="Arial" w:cs="Arial"/>
          <w:noProof/>
          <w:color w:val="545454"/>
          <w:kern w:val="0"/>
          <w:szCs w:val="24"/>
        </w:rPr>
        <w:drawing>
          <wp:inline distT="0" distB="0" distL="0" distR="0">
            <wp:extent cx="6659880" cy="5120640"/>
            <wp:effectExtent l="0" t="0" r="7620" b="3810"/>
            <wp:docPr id="6" name="圖片 6" descr="員工愛上網教師註冊步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員工愛上網教師註冊步驟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noProof/>
          <w:color w:val="545454"/>
          <w:kern w:val="0"/>
          <w:szCs w:val="24"/>
        </w:rPr>
        <w:drawing>
          <wp:inline distT="0" distB="0" distL="0" distR="0">
            <wp:extent cx="6659880" cy="3185160"/>
            <wp:effectExtent l="0" t="0" r="7620" b="0"/>
            <wp:docPr id="5" name="圖片 5" descr="員工愛上網教師註冊步驟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員工愛上網教師註冊步驟1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微軟正黑體" w:eastAsia="微軟正黑體" w:hAnsi="微軟正黑體" w:cs="Calibri" w:hint="eastAsia"/>
          <w:b/>
          <w:bCs/>
          <w:color w:val="545454"/>
          <w:kern w:val="0"/>
          <w:szCs w:val="24"/>
          <w:shd w:val="clear" w:color="auto" w:fill="FFFF00"/>
        </w:rPr>
        <w:lastRenderedPageBreak/>
        <w:t>2、輸入帳號（學校EMAIL）及密碼，點選「帳號密碼登入」</w:t>
      </w:r>
      <w:r w:rsidRPr="00D0690D">
        <w:rPr>
          <w:rFonts w:ascii="Arial" w:eastAsia="新細明體" w:hAnsi="Arial" w:cs="Arial"/>
          <w:noProof/>
          <w:color w:val="545454"/>
          <w:kern w:val="0"/>
          <w:szCs w:val="24"/>
        </w:rPr>
        <w:drawing>
          <wp:inline distT="0" distB="0" distL="0" distR="0">
            <wp:extent cx="6697980" cy="5265420"/>
            <wp:effectExtent l="0" t="0" r="7620" b="0"/>
            <wp:docPr id="4" name="圖片 4" descr="員工愛上網教師註冊步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員工愛上網教師註冊步驟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微軟正黑體" w:eastAsia="微軟正黑體" w:hAnsi="微軟正黑體" w:cs="Calibri" w:hint="eastAsia"/>
          <w:b/>
          <w:bCs/>
          <w:color w:val="545454"/>
          <w:kern w:val="0"/>
          <w:szCs w:val="24"/>
          <w:shd w:val="clear" w:color="auto" w:fill="FFFF00"/>
        </w:rPr>
        <w:t>如果忘記密碼，請點選「忘記密碼」重新更新密碼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noProof/>
          <w:color w:val="545454"/>
          <w:kern w:val="0"/>
          <w:szCs w:val="24"/>
        </w:rPr>
        <w:lastRenderedPageBreak/>
        <w:drawing>
          <wp:inline distT="0" distB="0" distL="0" distR="0">
            <wp:extent cx="2857500" cy="3522236"/>
            <wp:effectExtent l="0" t="0" r="0" b="2540"/>
            <wp:docPr id="3" name="圖片 3" descr="員工愛上網教師註冊步驟補充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員工愛上網教師註冊步驟補充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70" cy="35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  <w:r w:rsidRPr="00D0690D">
        <w:rPr>
          <w:rFonts w:ascii="微軟正黑體" w:eastAsia="微軟正黑體" w:hAnsi="微軟正黑體" w:cs="Calibri" w:hint="eastAsia"/>
          <w:b/>
          <w:bCs/>
          <w:color w:val="545454"/>
          <w:kern w:val="0"/>
          <w:szCs w:val="24"/>
          <w:shd w:val="clear" w:color="auto" w:fill="FFFF00"/>
        </w:rPr>
        <w:t>3、交通費系統路徑：「員工愛上網」/「人主政風」/「PIN人事資訊作業網」</w:t>
      </w:r>
      <w:r w:rsidRPr="00D0690D">
        <w:rPr>
          <w:rFonts w:ascii="Arial" w:eastAsia="新細明體" w:hAnsi="Arial" w:cs="Arial"/>
          <w:noProof/>
          <w:color w:val="545454"/>
          <w:kern w:val="0"/>
          <w:szCs w:val="24"/>
        </w:rPr>
        <w:drawing>
          <wp:inline distT="0" distB="0" distL="0" distR="0">
            <wp:extent cx="6644640" cy="4434840"/>
            <wp:effectExtent l="0" t="0" r="3810" b="3810"/>
            <wp:docPr id="2" name="圖片 2" descr="員工愛上網教師註冊步驟補充2-交通費路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員工愛上網教師註冊步驟補充2-交通費路徑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微軟正黑體" w:eastAsia="微軟正黑體" w:hAnsi="微軟正黑體" w:cs="Calibri" w:hint="eastAsia"/>
          <w:b/>
          <w:bCs/>
          <w:color w:val="545454"/>
          <w:kern w:val="0"/>
          <w:szCs w:val="24"/>
          <w:shd w:val="clear" w:color="auto" w:fill="FFFF00"/>
        </w:rPr>
        <w:lastRenderedPageBreak/>
        <w:t>交通費申請與核發 ＞ 申請作業 ＞ 交通費補助異動申請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微軟正黑體" w:eastAsia="微軟正黑體" w:hAnsi="微軟正黑體" w:cs="Calibri"/>
          <w:noProof/>
          <w:color w:val="545454"/>
          <w:kern w:val="0"/>
          <w:szCs w:val="24"/>
        </w:rPr>
        <w:drawing>
          <wp:inline distT="0" distB="0" distL="0" distR="0">
            <wp:extent cx="5113020" cy="1668780"/>
            <wp:effectExtent l="0" t="0" r="0" b="7620"/>
            <wp:docPr id="1" name="圖片 1" descr="員工愛上網教師註冊步驟補充2-交通費異動補助申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員工愛上網教師註冊步驟補充2-交通費異動補助申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D0690D" w:rsidRPr="00D0690D" w:rsidRDefault="00D0690D" w:rsidP="00D0690D">
      <w:pPr>
        <w:widowControl/>
        <w:spacing w:after="150"/>
        <w:rPr>
          <w:rFonts w:ascii="Arial" w:eastAsia="新細明體" w:hAnsi="Arial" w:cs="Arial"/>
          <w:color w:val="545454"/>
          <w:kern w:val="0"/>
          <w:szCs w:val="24"/>
        </w:rPr>
      </w:pPr>
      <w:r w:rsidRPr="00D0690D">
        <w:rPr>
          <w:rFonts w:ascii="Arial" w:eastAsia="新細明體" w:hAnsi="Arial" w:cs="Arial"/>
          <w:color w:val="545454"/>
          <w:kern w:val="0"/>
          <w:szCs w:val="24"/>
        </w:rPr>
        <w:t> </w:t>
      </w:r>
    </w:p>
    <w:p w:rsidR="00220EEA" w:rsidRDefault="00220EEA"/>
    <w:sectPr w:rsidR="00220EEA" w:rsidSect="00D0690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90D"/>
    <w:rsid w:val="00220EEA"/>
    <w:rsid w:val="00D0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D4C813-DC82-40EB-B447-8ACA375BE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D0690D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D0690D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D0690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D0690D"/>
    <w:rPr>
      <w:color w:val="0000FF"/>
      <w:u w:val="single"/>
    </w:rPr>
  </w:style>
  <w:style w:type="character" w:styleId="a4">
    <w:name w:val="Strong"/>
    <w:basedOn w:val="a0"/>
    <w:uiPriority w:val="22"/>
    <w:qFormat/>
    <w:rsid w:val="00D069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9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3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3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isw.gov.taipei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76</Words>
  <Characters>436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2021-01-25T02:13:00Z</dcterms:created>
  <dcterms:modified xsi:type="dcterms:W3CDTF">2021-01-25T02:17:00Z</dcterms:modified>
</cp:coreProperties>
</file>